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3F559BD7" w:rsidR="00547714" w:rsidRPr="00547714" w:rsidRDefault="000D5CE9" w:rsidP="00547714">
            <w:pPr>
              <w:rPr>
                <w:rFonts w:ascii="Arial" w:hAnsi="Arial" w:cs="Arial"/>
              </w:rPr>
            </w:pPr>
            <w:r>
              <w:rPr>
                <w:rFonts w:ascii="Arial" w:hAnsi="Arial" w:cs="Arial"/>
              </w:rPr>
              <w:t>Communities &amp;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2E5DDAB6" w:rsidR="00547714" w:rsidRPr="00547714" w:rsidRDefault="000D5CE9" w:rsidP="00547714">
            <w:pPr>
              <w:rPr>
                <w:rFonts w:ascii="Arial" w:hAnsi="Arial" w:cs="Arial"/>
              </w:rPr>
            </w:pPr>
            <w:r>
              <w:rPr>
                <w:rFonts w:ascii="Arial" w:hAnsi="Arial" w:cs="Arial"/>
              </w:rPr>
              <w:t>City Development &amp; Growth</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5A3C62AF" w:rsidR="00547714" w:rsidRPr="001D6BB1" w:rsidRDefault="0064125B" w:rsidP="00547714">
            <w:pPr>
              <w:rPr>
                <w:rFonts w:ascii="Arial" w:hAnsi="Arial" w:cs="Arial"/>
                <w:b/>
                <w:bCs/>
              </w:rPr>
            </w:pPr>
            <w:r>
              <w:rPr>
                <w:rFonts w:ascii="Arial" w:hAnsi="Arial" w:cs="Arial"/>
              </w:rPr>
              <w:t xml:space="preserve">Budget 2023-2024 </w:t>
            </w:r>
            <w:r w:rsidR="00C62FDC">
              <w:rPr>
                <w:rFonts w:ascii="Arial" w:hAnsi="Arial" w:cs="Arial"/>
              </w:rPr>
              <w:t xml:space="preserve">Economic Growth service restructure </w:t>
            </w:r>
            <w:r>
              <w:rPr>
                <w:rFonts w:ascii="Arial" w:hAnsi="Arial" w:cs="Arial"/>
                <w:b/>
                <w:bCs/>
              </w:rPr>
              <w:t xml:space="preserve">DRAFT due to consultation outcome  </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6B58FEC1" w:rsidR="00547714" w:rsidRPr="00547714" w:rsidRDefault="00AB68DE" w:rsidP="00547714">
            <w:pPr>
              <w:rPr>
                <w:rFonts w:ascii="Arial" w:hAnsi="Arial" w:cs="Arial"/>
              </w:rPr>
            </w:pPr>
            <w:r>
              <w:rPr>
                <w:rFonts w:ascii="Arial" w:hAnsi="Arial" w:cs="Arial"/>
              </w:rPr>
              <w:t xml:space="preserve">MTFP </w:t>
            </w:r>
            <w:r w:rsidR="00717EE9">
              <w:rPr>
                <w:rFonts w:ascii="Arial" w:hAnsi="Arial" w:cs="Arial"/>
              </w:rPr>
              <w:t>budget saving proposals</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52D5ED0D" w:rsidR="00547714" w:rsidRPr="00547714" w:rsidRDefault="00717EE9" w:rsidP="00547714">
            <w:pPr>
              <w:rPr>
                <w:rFonts w:ascii="Arial" w:hAnsi="Arial" w:cs="Arial"/>
              </w:rPr>
            </w:pPr>
            <w:r>
              <w:rPr>
                <w:rFonts w:ascii="Arial" w:hAnsi="Arial" w:cs="Arial"/>
              </w:rPr>
              <w:t>David Fletcher</w:t>
            </w:r>
            <w:r w:rsidR="00081FF0">
              <w:rPr>
                <w:rFonts w:ascii="Arial" w:hAnsi="Arial" w:cs="Arial"/>
              </w:rPr>
              <w:t xml:space="preserve"> / Tim Bagshaw</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277445B1" w:rsidR="00547714" w:rsidRPr="00547714" w:rsidRDefault="00081FF0" w:rsidP="00547714">
            <w:pPr>
              <w:rPr>
                <w:rFonts w:ascii="Arial" w:hAnsi="Arial" w:cs="Arial"/>
              </w:rPr>
            </w:pPr>
            <w:r>
              <w:rPr>
                <w:rFonts w:ascii="Arial" w:hAnsi="Arial" w:cs="Arial"/>
              </w:rPr>
              <w:t>06</w:t>
            </w:r>
            <w:r w:rsidR="00717EE9">
              <w:rPr>
                <w:rFonts w:ascii="Arial" w:hAnsi="Arial" w:cs="Arial"/>
              </w:rPr>
              <w:t>/</w:t>
            </w:r>
            <w:r>
              <w:rPr>
                <w:rFonts w:ascii="Arial" w:hAnsi="Arial" w:cs="Arial"/>
              </w:rPr>
              <w:t>12</w:t>
            </w:r>
            <w:r w:rsidR="00717EE9">
              <w:rPr>
                <w:rFonts w:ascii="Arial" w:hAnsi="Arial" w:cs="Arial"/>
              </w:rPr>
              <w:t>/202</w:t>
            </w:r>
            <w:r w:rsidR="00C62FDC">
              <w:rPr>
                <w:rFonts w:ascii="Arial" w:hAnsi="Arial" w:cs="Arial"/>
              </w:rPr>
              <w:t>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32A2579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w:t>
      </w:r>
      <w:r w:rsidR="000A201C">
        <w:rPr>
          <w:rFonts w:ascii="Arial" w:eastAsia="Times New Roman" w:hAnsi="Arial" w:cs="Arial"/>
        </w:rPr>
        <w:t xml:space="preserve">- </w:t>
      </w:r>
      <w:r w:rsidR="00C62FDC">
        <w:rPr>
          <w:rFonts w:ascii="Arial" w:eastAsia="Times New Roman" w:hAnsi="Arial" w:cs="Arial"/>
        </w:rPr>
        <w:t>Tim Bagshaw – Head of Economic Growth</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2E333935" w14:textId="77777777" w:rsidTr="00C5182C">
        <w:tc>
          <w:tcPr>
            <w:tcW w:w="1359" w:type="pct"/>
            <w:shd w:val="clear" w:color="auto" w:fill="auto"/>
          </w:tcPr>
          <w:p w14:paraId="79F6D015" w14:textId="5A7AB6FC" w:rsidR="00547714" w:rsidRPr="004F09AD" w:rsidRDefault="000A201C" w:rsidP="009F5BFE">
            <w:pPr>
              <w:spacing w:after="0" w:line="240" w:lineRule="auto"/>
              <w:rPr>
                <w:rFonts w:ascii="Arial" w:eastAsia="Times New Roman" w:hAnsi="Arial" w:cs="Arial"/>
                <w:sz w:val="24"/>
                <w:szCs w:val="24"/>
              </w:rPr>
            </w:pPr>
            <w:r>
              <w:rPr>
                <w:rFonts w:ascii="Arial" w:eastAsia="Times New Roman" w:hAnsi="Arial" w:cs="Arial"/>
                <w:sz w:val="24"/>
                <w:szCs w:val="24"/>
              </w:rPr>
              <w:t>Ann Webster</w:t>
            </w:r>
          </w:p>
        </w:tc>
        <w:tc>
          <w:tcPr>
            <w:tcW w:w="1128" w:type="pct"/>
            <w:shd w:val="clear" w:color="auto" w:fill="auto"/>
          </w:tcPr>
          <w:p w14:paraId="0C99B78F" w14:textId="4E0DE066" w:rsidR="00547714" w:rsidRPr="004F09AD" w:rsidRDefault="000A201C"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Lead on Equality and Diversity </w:t>
            </w:r>
          </w:p>
        </w:tc>
        <w:tc>
          <w:tcPr>
            <w:tcW w:w="1128" w:type="pct"/>
            <w:shd w:val="clear" w:color="auto" w:fill="auto"/>
          </w:tcPr>
          <w:p w14:paraId="00239B3B" w14:textId="5AB4B063" w:rsidR="00547714" w:rsidRPr="004F09AD" w:rsidRDefault="000A201C"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106D556" w14:textId="6A701F3D" w:rsidR="00547714" w:rsidRPr="004F09AD" w:rsidRDefault="000A201C"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Diversity and Inclusion</w:t>
            </w: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237FBDF4" w14:textId="788242E1" w:rsidR="00DE3BF5" w:rsidRDefault="00751244" w:rsidP="000A201C">
            <w:pPr>
              <w:tabs>
                <w:tab w:val="left" w:pos="2210"/>
              </w:tabs>
              <w:rPr>
                <w:rFonts w:ascii="Arial" w:hAnsi="Arial" w:cs="Arial"/>
              </w:rPr>
            </w:pPr>
            <w:r>
              <w:rPr>
                <w:rFonts w:ascii="Arial" w:hAnsi="Arial" w:cs="Arial"/>
              </w:rPr>
              <w:t xml:space="preserve">All Directorates have been asked to review their services </w:t>
            </w:r>
            <w:r w:rsidR="00DE3BF5">
              <w:rPr>
                <w:rFonts w:ascii="Arial" w:hAnsi="Arial" w:cs="Arial"/>
              </w:rPr>
              <w:t xml:space="preserve">and identify </w:t>
            </w:r>
            <w:r>
              <w:rPr>
                <w:rFonts w:ascii="Arial" w:hAnsi="Arial" w:cs="Arial"/>
              </w:rPr>
              <w:t>savings</w:t>
            </w:r>
            <w:r w:rsidR="00DE3BF5">
              <w:rPr>
                <w:rFonts w:ascii="Arial" w:hAnsi="Arial" w:cs="Arial"/>
              </w:rPr>
              <w:t xml:space="preserve"> that</w:t>
            </w:r>
            <w:r>
              <w:rPr>
                <w:rFonts w:ascii="Arial" w:hAnsi="Arial" w:cs="Arial"/>
              </w:rPr>
              <w:t xml:space="preserve"> can be made </w:t>
            </w:r>
            <w:r w:rsidR="007E28D9">
              <w:rPr>
                <w:rFonts w:ascii="Arial" w:hAnsi="Arial" w:cs="Arial"/>
              </w:rPr>
              <w:t>in 202</w:t>
            </w:r>
            <w:r w:rsidR="00DE3BF5">
              <w:rPr>
                <w:rFonts w:ascii="Arial" w:hAnsi="Arial" w:cs="Arial"/>
              </w:rPr>
              <w:t>3</w:t>
            </w:r>
            <w:r w:rsidR="007E28D9">
              <w:rPr>
                <w:rFonts w:ascii="Arial" w:hAnsi="Arial" w:cs="Arial"/>
              </w:rPr>
              <w:t>/202</w:t>
            </w:r>
            <w:r w:rsidR="00DE3BF5">
              <w:rPr>
                <w:rFonts w:ascii="Arial" w:hAnsi="Arial" w:cs="Arial"/>
              </w:rPr>
              <w:t>4</w:t>
            </w:r>
            <w:r w:rsidR="00176398">
              <w:rPr>
                <w:rFonts w:ascii="Arial" w:hAnsi="Arial" w:cs="Arial"/>
              </w:rPr>
              <w:t>, 2024/2025</w:t>
            </w:r>
            <w:r w:rsidR="007E28D9">
              <w:rPr>
                <w:rFonts w:ascii="Arial" w:hAnsi="Arial" w:cs="Arial"/>
              </w:rPr>
              <w:t xml:space="preserve"> </w:t>
            </w:r>
            <w:r w:rsidR="00F225A9">
              <w:rPr>
                <w:rFonts w:ascii="Arial" w:hAnsi="Arial" w:cs="Arial"/>
              </w:rPr>
              <w:t xml:space="preserve">and beyond </w:t>
            </w:r>
            <w:r>
              <w:rPr>
                <w:rFonts w:ascii="Arial" w:hAnsi="Arial" w:cs="Arial"/>
              </w:rPr>
              <w:t>as part of the M</w:t>
            </w:r>
            <w:r w:rsidR="007E28D9">
              <w:rPr>
                <w:rFonts w:ascii="Arial" w:hAnsi="Arial" w:cs="Arial"/>
              </w:rPr>
              <w:t>edium</w:t>
            </w:r>
            <w:r w:rsidR="00DE3BF5">
              <w:rPr>
                <w:rFonts w:ascii="Arial" w:hAnsi="Arial" w:cs="Arial"/>
              </w:rPr>
              <w:t>-</w:t>
            </w:r>
            <w:r>
              <w:rPr>
                <w:rFonts w:ascii="Arial" w:hAnsi="Arial" w:cs="Arial"/>
              </w:rPr>
              <w:t>T</w:t>
            </w:r>
            <w:r w:rsidR="007E28D9">
              <w:rPr>
                <w:rFonts w:ascii="Arial" w:hAnsi="Arial" w:cs="Arial"/>
              </w:rPr>
              <w:t xml:space="preserve">erm </w:t>
            </w:r>
            <w:r>
              <w:rPr>
                <w:rFonts w:ascii="Arial" w:hAnsi="Arial" w:cs="Arial"/>
              </w:rPr>
              <w:t>F</w:t>
            </w:r>
            <w:r w:rsidR="007E28D9">
              <w:rPr>
                <w:rFonts w:ascii="Arial" w:hAnsi="Arial" w:cs="Arial"/>
              </w:rPr>
              <w:t xml:space="preserve">inancial </w:t>
            </w:r>
            <w:r>
              <w:rPr>
                <w:rFonts w:ascii="Arial" w:hAnsi="Arial" w:cs="Arial"/>
              </w:rPr>
              <w:t>P</w:t>
            </w:r>
            <w:r w:rsidR="007E28D9">
              <w:rPr>
                <w:rFonts w:ascii="Arial" w:hAnsi="Arial" w:cs="Arial"/>
              </w:rPr>
              <w:t>lanning process.</w:t>
            </w:r>
            <w:r>
              <w:rPr>
                <w:rFonts w:ascii="Arial" w:hAnsi="Arial" w:cs="Arial"/>
              </w:rPr>
              <w:t xml:space="preserve"> </w:t>
            </w:r>
          </w:p>
          <w:p w14:paraId="68A8FE17" w14:textId="3628B9FB" w:rsidR="00DE3BF5" w:rsidRDefault="00DE3BF5" w:rsidP="000A201C">
            <w:pPr>
              <w:tabs>
                <w:tab w:val="left" w:pos="2210"/>
              </w:tabs>
              <w:rPr>
                <w:rFonts w:ascii="Arial" w:hAnsi="Arial" w:cs="Arial"/>
              </w:rPr>
            </w:pPr>
          </w:p>
          <w:p w14:paraId="5373B52A" w14:textId="266FF280" w:rsidR="00DE3BF5" w:rsidRDefault="00DE3BF5" w:rsidP="000A201C">
            <w:pPr>
              <w:tabs>
                <w:tab w:val="left" w:pos="2210"/>
              </w:tabs>
              <w:rPr>
                <w:rFonts w:ascii="Arial" w:hAnsi="Arial" w:cs="Arial"/>
              </w:rPr>
            </w:pPr>
            <w:r>
              <w:rPr>
                <w:rFonts w:ascii="Arial" w:hAnsi="Arial" w:cs="Arial"/>
              </w:rPr>
              <w:t>The Economic Growth Service will be funded by a</w:t>
            </w:r>
            <w:r w:rsidR="006C59D6">
              <w:rPr>
                <w:rFonts w:ascii="Arial" w:hAnsi="Arial" w:cs="Arial"/>
              </w:rPr>
              <w:t xml:space="preserve"> potential</w:t>
            </w:r>
            <w:r>
              <w:rPr>
                <w:rFonts w:ascii="Arial" w:hAnsi="Arial" w:cs="Arial"/>
              </w:rPr>
              <w:t xml:space="preserve"> mix of incomes in 2023/24 and 2024/25; a reduced core council budget (providing the savings required for MTFP), but also management </w:t>
            </w:r>
            <w:r>
              <w:rPr>
                <w:rFonts w:ascii="Arial" w:hAnsi="Arial" w:cs="Arial"/>
              </w:rPr>
              <w:lastRenderedPageBreak/>
              <w:t xml:space="preserve">fees provided by national government to enable the delivery of national funding in Derby (DEGF and SPF). Further, the </w:t>
            </w:r>
            <w:r w:rsidR="00176398">
              <w:rPr>
                <w:rFonts w:ascii="Arial" w:hAnsi="Arial" w:cs="Arial"/>
              </w:rPr>
              <w:t>service</w:t>
            </w:r>
            <w:r>
              <w:rPr>
                <w:rFonts w:ascii="Arial" w:hAnsi="Arial" w:cs="Arial"/>
              </w:rPr>
              <w:t xml:space="preserve"> will also submit proposals to the SPF national funding to deliver specific programmes of activity</w:t>
            </w:r>
            <w:r w:rsidR="00176398">
              <w:rPr>
                <w:rFonts w:ascii="Arial" w:hAnsi="Arial" w:cs="Arial"/>
              </w:rPr>
              <w:t xml:space="preserve">. Finally, the service also has a proposal submitted to the </w:t>
            </w:r>
            <w:r w:rsidR="00176398" w:rsidRPr="00176398">
              <w:rPr>
                <w:rFonts w:ascii="Arial" w:eastAsia="Times New Roman" w:hAnsi="Arial" w:cs="Arial"/>
                <w:bCs/>
                <w:lang w:eastAsia="en-GB"/>
              </w:rPr>
              <w:t>Individual Placement and Support in Primary Care</w:t>
            </w:r>
            <w:r w:rsidRPr="00176398">
              <w:rPr>
                <w:rFonts w:ascii="Arial" w:hAnsi="Arial" w:cs="Arial"/>
              </w:rPr>
              <w:t xml:space="preserve"> </w:t>
            </w:r>
            <w:r w:rsidR="00176398">
              <w:rPr>
                <w:rFonts w:ascii="Arial" w:hAnsi="Arial" w:cs="Arial"/>
              </w:rPr>
              <w:t xml:space="preserve">fund and if successful (decision start of 2023) this will also contribute to the funding of the service. </w:t>
            </w:r>
          </w:p>
          <w:p w14:paraId="5F33CC84" w14:textId="6139D83D" w:rsidR="00176398" w:rsidRDefault="00176398" w:rsidP="000A201C">
            <w:pPr>
              <w:tabs>
                <w:tab w:val="left" w:pos="2210"/>
              </w:tabs>
              <w:rPr>
                <w:rFonts w:ascii="Arial" w:hAnsi="Arial" w:cs="Arial"/>
              </w:rPr>
            </w:pPr>
          </w:p>
          <w:p w14:paraId="032998C5" w14:textId="47C2BC29" w:rsidR="00176398" w:rsidRDefault="00D52F9B" w:rsidP="000A201C">
            <w:pPr>
              <w:tabs>
                <w:tab w:val="left" w:pos="2210"/>
              </w:tabs>
              <w:rPr>
                <w:rFonts w:ascii="Arial" w:hAnsi="Arial" w:cs="Arial"/>
              </w:rPr>
            </w:pPr>
            <w:r>
              <w:rPr>
                <w:rFonts w:ascii="Arial" w:hAnsi="Arial" w:cs="Arial"/>
              </w:rPr>
              <w:t xml:space="preserve">The full extent of the proposed changes to the structure </w:t>
            </w:r>
            <w:r w:rsidR="007350EA">
              <w:rPr>
                <w:rFonts w:ascii="Arial" w:hAnsi="Arial" w:cs="Arial"/>
              </w:rPr>
              <w:t>is subject to the success or otherwise of securing appropriate external funding.</w:t>
            </w:r>
          </w:p>
          <w:p w14:paraId="39502355" w14:textId="526839DC" w:rsidR="00176398" w:rsidRDefault="00176398" w:rsidP="000A201C">
            <w:pPr>
              <w:tabs>
                <w:tab w:val="left" w:pos="2210"/>
              </w:tabs>
              <w:rPr>
                <w:rFonts w:ascii="Arial" w:hAnsi="Arial" w:cs="Arial"/>
              </w:rPr>
            </w:pPr>
          </w:p>
          <w:p w14:paraId="6B3C49A4" w14:textId="02E21B7B" w:rsidR="00176398" w:rsidRDefault="00176398" w:rsidP="000A201C">
            <w:pPr>
              <w:tabs>
                <w:tab w:val="left" w:pos="2210"/>
              </w:tabs>
              <w:rPr>
                <w:rFonts w:ascii="Arial" w:hAnsi="Arial" w:cs="Arial"/>
              </w:rPr>
            </w:pPr>
          </w:p>
          <w:p w14:paraId="591B4AD5" w14:textId="03142F27" w:rsidR="006C59D6" w:rsidRDefault="00176398" w:rsidP="00547714">
            <w:pPr>
              <w:tabs>
                <w:tab w:val="left" w:pos="2210"/>
              </w:tabs>
              <w:rPr>
                <w:rFonts w:ascii="Arial" w:hAnsi="Arial" w:cs="Arial"/>
              </w:rPr>
            </w:pPr>
            <w:r>
              <w:rPr>
                <w:rFonts w:ascii="Arial" w:hAnsi="Arial" w:cs="Arial"/>
              </w:rPr>
              <w:t>The aim and objective therefore is to be prepared for all possible outcomes</w:t>
            </w:r>
            <w:r w:rsidR="006C59D6">
              <w:rPr>
                <w:rFonts w:ascii="Arial" w:hAnsi="Arial" w:cs="Arial"/>
              </w:rPr>
              <w:t xml:space="preserve"> and to be clear about the implications of the core budget reduction, and, if funding submissions are not successful, that we will need to propose a reduction in current service headcount.</w:t>
            </w:r>
          </w:p>
          <w:p w14:paraId="45B3C0AF" w14:textId="084EAA50" w:rsidR="00547714" w:rsidRPr="00547714" w:rsidRDefault="00547714" w:rsidP="00547714">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3208F61" w14:textId="17F1D5D5" w:rsidR="00547714" w:rsidRPr="00547714" w:rsidRDefault="00871F55" w:rsidP="00547714">
            <w:pPr>
              <w:tabs>
                <w:tab w:val="left" w:pos="2210"/>
              </w:tabs>
              <w:rPr>
                <w:rFonts w:ascii="Arial" w:hAnsi="Arial" w:cs="Arial"/>
              </w:rPr>
            </w:pPr>
            <w:r>
              <w:rPr>
                <w:rFonts w:ascii="Arial" w:hAnsi="Arial" w:cs="Arial"/>
              </w:rPr>
              <w:t>To secure necessary budget savings.</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7C4C3A94" w:rsidR="00547714" w:rsidRPr="00547714" w:rsidRDefault="008C4016" w:rsidP="00547714">
            <w:pPr>
              <w:tabs>
                <w:tab w:val="left" w:pos="2210"/>
              </w:tabs>
              <w:rPr>
                <w:rFonts w:ascii="Arial" w:hAnsi="Arial" w:cs="Arial"/>
              </w:rPr>
            </w:pPr>
            <w:r>
              <w:rPr>
                <w:rFonts w:ascii="Arial" w:hAnsi="Arial" w:cs="Arial"/>
              </w:rPr>
              <w:t>No external consultation is required for these proposed changes</w:t>
            </w:r>
            <w:r w:rsidR="00F9359A">
              <w:rPr>
                <w:rFonts w:ascii="Arial" w:hAnsi="Arial" w:cs="Arial"/>
              </w:rPr>
              <w:t>, but the Team members and Trade Unions will be consulted</w:t>
            </w:r>
            <w:r>
              <w:rPr>
                <w:rFonts w:ascii="Arial" w:hAnsi="Arial" w:cs="Arial"/>
              </w:rPr>
              <w:t xml:space="preserve">. The delivery of the </w:t>
            </w:r>
            <w:r w:rsidR="00F27491">
              <w:rPr>
                <w:rFonts w:ascii="Arial" w:hAnsi="Arial" w:cs="Arial"/>
              </w:rPr>
              <w:t xml:space="preserve">changed service </w:t>
            </w:r>
            <w:r w:rsidR="000E6B8B">
              <w:rPr>
                <w:rFonts w:ascii="Arial" w:hAnsi="Arial" w:cs="Arial"/>
              </w:rPr>
              <w:t xml:space="preserve">in the short term </w:t>
            </w:r>
            <w:r w:rsidR="00F27491">
              <w:rPr>
                <w:rFonts w:ascii="Arial" w:hAnsi="Arial" w:cs="Arial"/>
              </w:rPr>
              <w:t xml:space="preserve">will be the responsibility of the Economic Growth </w:t>
            </w:r>
            <w:r w:rsidR="00F9359A">
              <w:rPr>
                <w:rFonts w:ascii="Arial" w:hAnsi="Arial" w:cs="Arial"/>
              </w:rPr>
              <w:t>S</w:t>
            </w:r>
            <w:r w:rsidR="00F27491">
              <w:rPr>
                <w:rFonts w:ascii="Arial" w:hAnsi="Arial" w:cs="Arial"/>
              </w:rPr>
              <w:t>ervice, under the management of the Head of Service and the Director, City Development &amp; Growth.</w:t>
            </w:r>
            <w:r w:rsidR="000E6B8B">
              <w:rPr>
                <w:rFonts w:ascii="Arial" w:hAnsi="Arial" w:cs="Arial"/>
              </w:rPr>
              <w:t xml:space="preserve"> </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7DA8ABE3" w14:textId="3A1C2E4D" w:rsidR="00547714" w:rsidRDefault="00F27491" w:rsidP="00547714">
            <w:pPr>
              <w:tabs>
                <w:tab w:val="left" w:pos="2210"/>
              </w:tabs>
              <w:rPr>
                <w:rFonts w:ascii="Arial" w:hAnsi="Arial" w:cs="Arial"/>
              </w:rPr>
            </w:pPr>
            <w:r>
              <w:rPr>
                <w:rFonts w:ascii="Arial" w:hAnsi="Arial" w:cs="Arial"/>
              </w:rPr>
              <w:t xml:space="preserve">The primary customers of the Economic Growth </w:t>
            </w:r>
            <w:r w:rsidR="00F9359A">
              <w:rPr>
                <w:rFonts w:ascii="Arial" w:hAnsi="Arial" w:cs="Arial"/>
              </w:rPr>
              <w:t>S</w:t>
            </w:r>
            <w:r>
              <w:rPr>
                <w:rFonts w:ascii="Arial" w:hAnsi="Arial" w:cs="Arial"/>
              </w:rPr>
              <w:t xml:space="preserve">ervice </w:t>
            </w:r>
            <w:r w:rsidR="007B6895">
              <w:rPr>
                <w:rFonts w:ascii="Arial" w:hAnsi="Arial" w:cs="Arial"/>
              </w:rPr>
              <w:t>are Derby based businesses</w:t>
            </w:r>
            <w:r w:rsidR="000E6B8B">
              <w:rPr>
                <w:rFonts w:ascii="Arial" w:hAnsi="Arial" w:cs="Arial"/>
              </w:rPr>
              <w:t xml:space="preserve"> and potential new businesses in the city</w:t>
            </w:r>
            <w:r w:rsidR="00C43640">
              <w:rPr>
                <w:rFonts w:ascii="Arial" w:hAnsi="Arial" w:cs="Arial"/>
              </w:rPr>
              <w:t>.</w:t>
            </w:r>
            <w:r w:rsidR="000E6B8B">
              <w:rPr>
                <w:rFonts w:ascii="Arial" w:hAnsi="Arial" w:cs="Arial"/>
              </w:rPr>
              <w:t xml:space="preserve"> The service works closely with the business community on business start-up and scale up; on key employer relationships and on support for recruitment and key industry skills development.</w:t>
            </w:r>
          </w:p>
          <w:p w14:paraId="38FC1A41" w14:textId="77777777" w:rsidR="007E28D9" w:rsidRDefault="007E28D9" w:rsidP="00547714">
            <w:pPr>
              <w:tabs>
                <w:tab w:val="left" w:pos="2210"/>
              </w:tabs>
              <w:rPr>
                <w:rFonts w:ascii="Arial" w:hAnsi="Arial" w:cs="Arial"/>
              </w:rPr>
            </w:pPr>
          </w:p>
          <w:p w14:paraId="557EBC74" w14:textId="04A90F41" w:rsidR="007E28D9" w:rsidRDefault="000E6B8B" w:rsidP="00547714">
            <w:pPr>
              <w:tabs>
                <w:tab w:val="left" w:pos="2210"/>
              </w:tabs>
              <w:rPr>
                <w:rFonts w:ascii="Arial" w:hAnsi="Arial" w:cs="Arial"/>
              </w:rPr>
            </w:pPr>
            <w:r>
              <w:rPr>
                <w:rFonts w:ascii="Arial" w:hAnsi="Arial" w:cs="Arial"/>
              </w:rPr>
              <w:t>In operating year 202</w:t>
            </w:r>
            <w:r w:rsidR="007350EA">
              <w:rPr>
                <w:rFonts w:ascii="Arial" w:hAnsi="Arial" w:cs="Arial"/>
              </w:rPr>
              <w:t>3/24</w:t>
            </w:r>
            <w:r>
              <w:rPr>
                <w:rFonts w:ascii="Arial" w:hAnsi="Arial" w:cs="Arial"/>
              </w:rPr>
              <w:t xml:space="preserve"> there are two </w:t>
            </w:r>
            <w:r w:rsidR="00C740FE">
              <w:rPr>
                <w:rFonts w:ascii="Arial" w:hAnsi="Arial" w:cs="Arial"/>
              </w:rPr>
              <w:t>team members</w:t>
            </w:r>
            <w:r w:rsidR="003C0507">
              <w:rPr>
                <w:rFonts w:ascii="Arial" w:hAnsi="Arial" w:cs="Arial"/>
              </w:rPr>
              <w:t xml:space="preserve"> who</w:t>
            </w:r>
            <w:r>
              <w:rPr>
                <w:rFonts w:ascii="Arial" w:hAnsi="Arial" w:cs="Arial"/>
              </w:rPr>
              <w:t xml:space="preserve"> are potentially affected within the Employment &amp; Skills team, if alternative funding submissions are not successful</w:t>
            </w:r>
            <w:r w:rsidR="007E28D9">
              <w:rPr>
                <w:rFonts w:ascii="Arial" w:hAnsi="Arial" w:cs="Arial"/>
              </w:rPr>
              <w:t>.</w:t>
            </w:r>
          </w:p>
          <w:p w14:paraId="670F7BEC" w14:textId="77777777" w:rsidR="00F9359A" w:rsidRDefault="00F9359A" w:rsidP="00547714">
            <w:pPr>
              <w:tabs>
                <w:tab w:val="left" w:pos="2210"/>
              </w:tabs>
              <w:rPr>
                <w:rFonts w:ascii="Arial" w:hAnsi="Arial" w:cs="Arial"/>
              </w:rPr>
            </w:pPr>
          </w:p>
          <w:p w14:paraId="762F8C90" w14:textId="4E5C71EB" w:rsidR="009130FF" w:rsidRPr="009130FF" w:rsidRDefault="009130FF" w:rsidP="00CD3101">
            <w:pPr>
              <w:tabs>
                <w:tab w:val="left" w:pos="2210"/>
              </w:tabs>
              <w:contextualSpacing/>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lastRenderedPageBreak/>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316792C5" w14:textId="478D75D6" w:rsidR="00D87938" w:rsidRDefault="00D87938" w:rsidP="00D87938">
            <w:pPr>
              <w:tabs>
                <w:tab w:val="left" w:pos="2210"/>
              </w:tabs>
              <w:rPr>
                <w:rFonts w:ascii="Arial" w:hAnsi="Arial" w:cs="Arial"/>
              </w:rPr>
            </w:pPr>
            <w:r w:rsidRPr="00D87938">
              <w:rPr>
                <w:rFonts w:ascii="Arial" w:hAnsi="Arial" w:cs="Arial"/>
              </w:rPr>
              <w:t xml:space="preserve">The following groups </w:t>
            </w:r>
            <w:r>
              <w:rPr>
                <w:rFonts w:ascii="Arial" w:hAnsi="Arial" w:cs="Arial"/>
              </w:rPr>
              <w:t xml:space="preserve">are </w:t>
            </w:r>
            <w:r w:rsidRPr="00D87938">
              <w:rPr>
                <w:rFonts w:ascii="Arial" w:hAnsi="Arial" w:cs="Arial"/>
              </w:rPr>
              <w:t>be</w:t>
            </w:r>
            <w:r>
              <w:rPr>
                <w:rFonts w:ascii="Arial" w:hAnsi="Arial" w:cs="Arial"/>
              </w:rPr>
              <w:t>ing</w:t>
            </w:r>
            <w:r w:rsidRPr="00D87938">
              <w:rPr>
                <w:rFonts w:ascii="Arial" w:hAnsi="Arial" w:cs="Arial"/>
              </w:rPr>
              <w:t xml:space="preserve"> consulted</w:t>
            </w:r>
            <w:r w:rsidR="00EB3123">
              <w:rPr>
                <w:rFonts w:ascii="Arial" w:hAnsi="Arial" w:cs="Arial"/>
              </w:rPr>
              <w:t xml:space="preserve"> as part of the Achieving Change process</w:t>
            </w:r>
            <w:r w:rsidRPr="00D87938">
              <w:rPr>
                <w:rFonts w:ascii="Arial" w:hAnsi="Arial" w:cs="Arial"/>
              </w:rPr>
              <w:t>:</w:t>
            </w:r>
          </w:p>
          <w:p w14:paraId="18EE6D8F" w14:textId="77777777" w:rsidR="00EB3123" w:rsidRPr="00D87938" w:rsidRDefault="00EB3123" w:rsidP="00D87938">
            <w:pPr>
              <w:tabs>
                <w:tab w:val="left" w:pos="2210"/>
              </w:tabs>
              <w:rPr>
                <w:rFonts w:ascii="Arial" w:hAnsi="Arial" w:cs="Arial"/>
              </w:rPr>
            </w:pPr>
          </w:p>
          <w:p w14:paraId="6D765433" w14:textId="5A3E46BC" w:rsidR="00D87938" w:rsidRPr="00EB3123" w:rsidRDefault="00D87938" w:rsidP="00EB3123">
            <w:pPr>
              <w:pStyle w:val="ListParagraph"/>
              <w:numPr>
                <w:ilvl w:val="0"/>
                <w:numId w:val="11"/>
              </w:numPr>
              <w:tabs>
                <w:tab w:val="left" w:pos="2210"/>
              </w:tabs>
              <w:rPr>
                <w:rFonts w:ascii="Arial" w:hAnsi="Arial" w:cs="Arial"/>
              </w:rPr>
            </w:pPr>
            <w:r w:rsidRPr="00EB3123">
              <w:rPr>
                <w:rFonts w:ascii="Arial" w:hAnsi="Arial" w:cs="Arial"/>
              </w:rPr>
              <w:t xml:space="preserve">Staff employed </w:t>
            </w:r>
            <w:r w:rsidR="00EB3123">
              <w:rPr>
                <w:rFonts w:ascii="Arial" w:hAnsi="Arial" w:cs="Arial"/>
              </w:rPr>
              <w:t>within the Economic Growth service</w:t>
            </w:r>
          </w:p>
          <w:p w14:paraId="6F89280D" w14:textId="0F7D0F59" w:rsidR="00D87938" w:rsidRPr="00EB3123" w:rsidRDefault="00D56FCA" w:rsidP="00EB3123">
            <w:pPr>
              <w:pStyle w:val="ListParagraph"/>
              <w:numPr>
                <w:ilvl w:val="0"/>
                <w:numId w:val="11"/>
              </w:numPr>
              <w:tabs>
                <w:tab w:val="left" w:pos="2210"/>
              </w:tabs>
              <w:rPr>
                <w:rFonts w:ascii="Arial" w:hAnsi="Arial" w:cs="Arial"/>
              </w:rPr>
            </w:pPr>
            <w:r>
              <w:rPr>
                <w:rFonts w:ascii="Arial" w:hAnsi="Arial" w:cs="Arial"/>
              </w:rPr>
              <w:t>Trade u</w:t>
            </w:r>
            <w:r w:rsidR="00D87938" w:rsidRPr="00EB3123">
              <w:rPr>
                <w:rFonts w:ascii="Arial" w:hAnsi="Arial" w:cs="Arial"/>
              </w:rPr>
              <w:t>nions</w:t>
            </w:r>
            <w:r>
              <w:rPr>
                <w:rFonts w:ascii="Arial" w:hAnsi="Arial" w:cs="Arial"/>
              </w:rPr>
              <w:t xml:space="preserve"> (as part of the corporate consultation on the MTFP proposals)</w:t>
            </w:r>
          </w:p>
          <w:p w14:paraId="7BD280EA" w14:textId="4CB87697" w:rsidR="00D87938" w:rsidRPr="00D87938" w:rsidRDefault="00D87938" w:rsidP="00D87938">
            <w:pPr>
              <w:tabs>
                <w:tab w:val="left" w:pos="2210"/>
              </w:tabs>
              <w:rPr>
                <w:rFonts w:ascii="Arial" w:hAnsi="Arial" w:cs="Arial"/>
              </w:rPr>
            </w:pPr>
          </w:p>
          <w:p w14:paraId="16014AD8" w14:textId="77777777" w:rsidR="00547714" w:rsidRDefault="00D87938" w:rsidP="00D87938">
            <w:pPr>
              <w:tabs>
                <w:tab w:val="left" w:pos="2210"/>
              </w:tabs>
              <w:rPr>
                <w:rFonts w:ascii="Arial" w:hAnsi="Arial" w:cs="Arial"/>
              </w:rPr>
            </w:pPr>
            <w:r w:rsidRPr="00D87938">
              <w:rPr>
                <w:rFonts w:ascii="Arial" w:hAnsi="Arial" w:cs="Arial"/>
              </w:rPr>
              <w:t>Staff comments/ feedback relating to the impact on people with protected</w:t>
            </w:r>
            <w:r w:rsidR="00D56FCA">
              <w:rPr>
                <w:rFonts w:ascii="Arial" w:hAnsi="Arial" w:cs="Arial"/>
              </w:rPr>
              <w:t xml:space="preserve"> </w:t>
            </w:r>
            <w:r w:rsidRPr="00D87938">
              <w:rPr>
                <w:rFonts w:ascii="Arial" w:hAnsi="Arial" w:cs="Arial"/>
              </w:rPr>
              <w:t>characteristics will be considered and included as part of this EIA.</w:t>
            </w:r>
          </w:p>
          <w:p w14:paraId="1ADE068C" w14:textId="77777777" w:rsidR="00C44406" w:rsidRDefault="00C44406" w:rsidP="00D87938">
            <w:pPr>
              <w:tabs>
                <w:tab w:val="left" w:pos="2210"/>
              </w:tabs>
              <w:rPr>
                <w:rFonts w:ascii="Arial" w:hAnsi="Arial" w:cs="Arial"/>
              </w:rPr>
            </w:pPr>
          </w:p>
          <w:p w14:paraId="36F036C2" w14:textId="158850F2" w:rsidR="009130FF" w:rsidRPr="003F6D6E" w:rsidRDefault="009130FF" w:rsidP="009130FF">
            <w:pPr>
              <w:rPr>
                <w:rFonts w:ascii="Arial" w:eastAsia="Times New Roman" w:hAnsi="Arial" w:cs="Arial"/>
                <w:b/>
                <w:bCs/>
              </w:rPr>
            </w:pPr>
            <w:r w:rsidRPr="003F6D6E">
              <w:rPr>
                <w:rFonts w:ascii="Arial" w:hAnsi="Arial" w:cs="Arial"/>
                <w:b/>
                <w:bCs/>
              </w:rPr>
              <w:t xml:space="preserve">Due to the small number of colleagues involved </w:t>
            </w:r>
            <w:r w:rsidR="001C1163">
              <w:rPr>
                <w:rFonts w:ascii="Arial" w:hAnsi="Arial" w:cs="Arial"/>
                <w:b/>
                <w:bCs/>
              </w:rPr>
              <w:t xml:space="preserve">in the Economic Growth </w:t>
            </w:r>
            <w:r w:rsidR="009D62C2">
              <w:rPr>
                <w:rFonts w:ascii="Arial" w:hAnsi="Arial" w:cs="Arial"/>
                <w:b/>
                <w:bCs/>
              </w:rPr>
              <w:t>Service</w:t>
            </w:r>
            <w:r w:rsidR="001C1163">
              <w:rPr>
                <w:rFonts w:ascii="Arial" w:hAnsi="Arial" w:cs="Arial"/>
                <w:b/>
                <w:bCs/>
              </w:rPr>
              <w:t xml:space="preserve">, </w:t>
            </w:r>
            <w:r w:rsidRPr="003F6D6E">
              <w:rPr>
                <w:rFonts w:ascii="Arial" w:hAnsi="Arial" w:cs="Arial"/>
                <w:b/>
                <w:bCs/>
              </w:rPr>
              <w:t xml:space="preserve">we have identified the </w:t>
            </w:r>
            <w:r>
              <w:rPr>
                <w:rFonts w:ascii="Arial" w:hAnsi="Arial" w:cs="Arial"/>
                <w:b/>
                <w:bCs/>
              </w:rPr>
              <w:t xml:space="preserve">likely </w:t>
            </w:r>
            <w:r w:rsidRPr="003F6D6E">
              <w:rPr>
                <w:rFonts w:ascii="Arial" w:hAnsi="Arial" w:cs="Arial"/>
                <w:b/>
                <w:bCs/>
              </w:rPr>
              <w:t>impact of all protected characteristics, irrespective of whether they are represented in the teams.</w:t>
            </w:r>
          </w:p>
          <w:p w14:paraId="2E3156D0" w14:textId="51518FA7" w:rsidR="00C44406" w:rsidRPr="00547714" w:rsidRDefault="00C44406" w:rsidP="00D87938">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2B156C9" w14:textId="66604EE8" w:rsidR="003F6D6E" w:rsidRPr="003F6D6E" w:rsidRDefault="00547714" w:rsidP="003F6D6E">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Also, use any other information you know about such as any customer feedback, surveys, national research or data.  Indicate by a tick for each protected characteristic group whether this is a negative or a positive impact.  Only fill in the mitigation box if you think the decision will have a negative impact and then you’ll need to explain how you are going to lessen the impact.</w:t>
      </w:r>
      <w:r w:rsidR="003F6D6E">
        <w:rPr>
          <w:rFonts w:ascii="Arial" w:eastAsia="Times New Roman" w:hAnsi="Arial" w:cs="Arial"/>
          <w:bCs/>
        </w:rPr>
        <w:t xml:space="preserv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C44406">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C44406" w:rsidRPr="00C5182C" w14:paraId="723DCD23" w14:textId="77777777" w:rsidTr="00C44406">
        <w:tc>
          <w:tcPr>
            <w:tcW w:w="1281" w:type="pct"/>
          </w:tcPr>
          <w:p w14:paraId="2C2DFA46" w14:textId="07D151CE"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5D382A03" w14:textId="697295F7" w:rsidR="00C44406" w:rsidRDefault="00C44406" w:rsidP="00C44406">
            <w:pPr>
              <w:spacing w:after="0" w:line="240" w:lineRule="auto"/>
              <w:rPr>
                <w:rFonts w:ascii="Arial" w:eastAsia="Times New Roman" w:hAnsi="Arial" w:cs="Arial"/>
                <w:bCs/>
              </w:rPr>
            </w:pPr>
            <w:r w:rsidRPr="00C44406">
              <w:rPr>
                <w:rFonts w:ascii="Arial" w:eastAsia="Times New Roman" w:hAnsi="Arial" w:cs="Arial"/>
                <w:bCs/>
              </w:rPr>
              <w:t>We do know that despite the Equality Act older people still have difficulty getting jobs and it may have been a long time since they applied for jobs and attended interviews</w:t>
            </w:r>
            <w:r>
              <w:rPr>
                <w:rFonts w:ascii="Arial" w:eastAsia="Times New Roman" w:hAnsi="Arial" w:cs="Arial"/>
                <w:bCs/>
              </w:rPr>
              <w:t xml:space="preserve">.  </w:t>
            </w:r>
          </w:p>
          <w:p w14:paraId="6BF0138C" w14:textId="742ADFF6" w:rsidR="003740D6" w:rsidRDefault="003740D6" w:rsidP="00C44406">
            <w:pPr>
              <w:spacing w:after="0" w:line="240" w:lineRule="auto"/>
              <w:rPr>
                <w:rFonts w:ascii="Arial" w:eastAsia="Times New Roman" w:hAnsi="Arial" w:cs="Arial"/>
                <w:bCs/>
              </w:rPr>
            </w:pPr>
          </w:p>
          <w:p w14:paraId="2BDED52F" w14:textId="1EA52672" w:rsidR="003740D6" w:rsidRPr="00C44406" w:rsidRDefault="003740D6" w:rsidP="00C44406">
            <w:pPr>
              <w:spacing w:after="0" w:line="240" w:lineRule="auto"/>
              <w:rPr>
                <w:rFonts w:ascii="Arial" w:eastAsia="Times New Roman" w:hAnsi="Arial" w:cs="Arial"/>
                <w:bCs/>
              </w:rPr>
            </w:pPr>
            <w:r>
              <w:rPr>
                <w:rFonts w:ascii="Arial" w:eastAsia="Times New Roman" w:hAnsi="Arial" w:cs="Arial"/>
              </w:rPr>
              <w:t>Our Race Equality Hub and our Employee Networks have worked with HR on our latest Equality at Work Employment Statistics document.  They are now working on an action plan to complement our Equality, Diversity and Inclusion Plan 2021/2024</w:t>
            </w:r>
          </w:p>
          <w:p w14:paraId="06BE2CBC" w14:textId="6E577C36" w:rsidR="00C44406" w:rsidRPr="008E0347" w:rsidRDefault="00C44406" w:rsidP="00C44406">
            <w:pPr>
              <w:spacing w:after="0" w:line="240" w:lineRule="auto"/>
              <w:rPr>
                <w:rFonts w:ascii="Arial" w:eastAsia="Times New Roman" w:hAnsi="Arial" w:cs="Arial"/>
                <w:bCs/>
              </w:rPr>
            </w:pPr>
          </w:p>
        </w:tc>
        <w:tc>
          <w:tcPr>
            <w:tcW w:w="360" w:type="pct"/>
            <w:shd w:val="clear" w:color="auto" w:fill="auto"/>
          </w:tcPr>
          <w:p w14:paraId="48C6D853" w14:textId="77777777" w:rsidR="00C44406" w:rsidRPr="00C5182C" w:rsidRDefault="00C44406" w:rsidP="00C44406">
            <w:pPr>
              <w:spacing w:after="0" w:line="240" w:lineRule="auto"/>
              <w:rPr>
                <w:rFonts w:ascii="Arial" w:eastAsia="Times New Roman" w:hAnsi="Arial" w:cs="Arial"/>
                <w:b/>
              </w:rPr>
            </w:pPr>
          </w:p>
        </w:tc>
        <w:tc>
          <w:tcPr>
            <w:tcW w:w="367" w:type="pct"/>
            <w:shd w:val="clear" w:color="auto" w:fill="auto"/>
          </w:tcPr>
          <w:p w14:paraId="0F65D28E" w14:textId="4FA77BD1" w:rsidR="00C44406" w:rsidRPr="00C5182C" w:rsidRDefault="00C44406"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72FBAFC8" w14:textId="77777777" w:rsidR="00C44406" w:rsidRDefault="00C44406" w:rsidP="009D62C2">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new </w:t>
            </w:r>
            <w:r w:rsidR="009130FF">
              <w:rPr>
                <w:rFonts w:ascii="Arial" w:eastAsia="Times New Roman" w:hAnsi="Arial" w:cs="Arial"/>
                <w:bCs/>
              </w:rPr>
              <w:t>ones and going through the Redeployment Process</w:t>
            </w:r>
            <w:r>
              <w:rPr>
                <w:rFonts w:ascii="Arial" w:eastAsia="Times New Roman" w:hAnsi="Arial" w:cs="Arial"/>
                <w:bCs/>
              </w:rPr>
              <w:t>.  We have our employee assistance programme who can offer support and counselling, our Chaplaincy Service and our Employee Networks.  Our HR recruitment team can also offer interview and job application skills training.</w:t>
            </w:r>
            <w:r w:rsidR="009D62C2">
              <w:rPr>
                <w:rFonts w:ascii="Arial" w:eastAsia="Times New Roman" w:hAnsi="Arial" w:cs="Arial"/>
                <w:bCs/>
              </w:rPr>
              <w:t xml:space="preserve"> </w:t>
            </w:r>
          </w:p>
          <w:p w14:paraId="504B425D" w14:textId="66AF6D29" w:rsidR="009D62C2" w:rsidRPr="00C5182C" w:rsidRDefault="009D62C2" w:rsidP="009D62C2">
            <w:pPr>
              <w:spacing w:after="0" w:line="240" w:lineRule="auto"/>
              <w:rPr>
                <w:rFonts w:ascii="Arial" w:eastAsia="Times New Roman" w:hAnsi="Arial" w:cs="Arial"/>
                <w:b/>
              </w:rPr>
            </w:pPr>
          </w:p>
        </w:tc>
      </w:tr>
      <w:tr w:rsidR="00C44406" w:rsidRPr="00C5182C" w14:paraId="00FB1174" w14:textId="77777777" w:rsidTr="00C44406">
        <w:tc>
          <w:tcPr>
            <w:tcW w:w="1281" w:type="pct"/>
          </w:tcPr>
          <w:p w14:paraId="0F7DA0E2" w14:textId="5865E561" w:rsidR="00C44406" w:rsidRPr="003D19AA" w:rsidRDefault="00C44406" w:rsidP="00C44406">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 xml:space="preserve">the effects on the whole range of disabled people, including Deaf people, hearing impaired people, </w:t>
            </w:r>
            <w:r w:rsidRPr="003D19AA">
              <w:rPr>
                <w:rFonts w:ascii="Arial" w:eastAsia="Times New Roman" w:hAnsi="Arial" w:cs="Arial"/>
                <w:sz w:val="21"/>
                <w:szCs w:val="21"/>
              </w:rPr>
              <w:lastRenderedPageBreak/>
              <w:t>visually impaired people, people with mental health issues, people with learning difficulties, people living with autism and people with physical impairments</w:t>
            </w:r>
          </w:p>
        </w:tc>
        <w:tc>
          <w:tcPr>
            <w:tcW w:w="1732" w:type="pct"/>
            <w:shd w:val="clear" w:color="auto" w:fill="auto"/>
          </w:tcPr>
          <w:p w14:paraId="3A467986" w14:textId="77777777" w:rsidR="00C44406" w:rsidRDefault="00C44406" w:rsidP="00C44406">
            <w:pPr>
              <w:spacing w:after="0" w:line="240" w:lineRule="auto"/>
              <w:rPr>
                <w:rFonts w:ascii="Arial" w:eastAsia="Times New Roman" w:hAnsi="Arial" w:cs="Arial"/>
                <w:bCs/>
              </w:rPr>
            </w:pPr>
            <w:r>
              <w:rPr>
                <w:rFonts w:ascii="Arial" w:eastAsia="Times New Roman" w:hAnsi="Arial" w:cs="Arial"/>
                <w:bCs/>
              </w:rPr>
              <w:lastRenderedPageBreak/>
              <w:t xml:space="preserve">We know that many disabled people struggle to get jobs and keep them, despite the Equality Act.  Losing a job can be devasting, particularly when </w:t>
            </w:r>
            <w:r>
              <w:rPr>
                <w:rFonts w:ascii="Arial" w:eastAsia="Times New Roman" w:hAnsi="Arial" w:cs="Arial"/>
                <w:bCs/>
              </w:rPr>
              <w:lastRenderedPageBreak/>
              <w:t>they work with supportive colleagues and have a range of reasonable adjustments in place. There is always the fear that the next employer may not be as understanding</w:t>
            </w:r>
          </w:p>
          <w:p w14:paraId="66C231C2" w14:textId="77777777" w:rsidR="003740D6" w:rsidRDefault="003740D6" w:rsidP="00C44406">
            <w:pPr>
              <w:spacing w:after="0" w:line="240" w:lineRule="auto"/>
              <w:rPr>
                <w:rFonts w:ascii="Arial" w:eastAsia="Times New Roman" w:hAnsi="Arial" w:cs="Arial"/>
                <w:bCs/>
              </w:rPr>
            </w:pPr>
          </w:p>
          <w:p w14:paraId="47F3B25F" w14:textId="42FBC1EF" w:rsidR="003740D6" w:rsidRPr="008E0347" w:rsidRDefault="003740D6" w:rsidP="00C44406">
            <w:pPr>
              <w:spacing w:after="0" w:line="240" w:lineRule="auto"/>
              <w:rPr>
                <w:rFonts w:ascii="Arial" w:eastAsia="Times New Roman" w:hAnsi="Arial" w:cs="Arial"/>
                <w:bCs/>
              </w:rPr>
            </w:pPr>
            <w:r>
              <w:rPr>
                <w:rFonts w:ascii="Arial" w:eastAsia="Times New Roman" w:hAnsi="Arial" w:cs="Arial"/>
              </w:rPr>
              <w:t>Our Race Equality Hub and our Employee Networks have worked with HR on our latest Equality at Work Employment Statistics document.  They are now working on an action plan to complement our Equality, Diversity and Inclusion Plan 2021/2024</w:t>
            </w:r>
          </w:p>
        </w:tc>
        <w:tc>
          <w:tcPr>
            <w:tcW w:w="360" w:type="pct"/>
            <w:shd w:val="clear" w:color="auto" w:fill="auto"/>
          </w:tcPr>
          <w:p w14:paraId="6B0ECDB0" w14:textId="77777777" w:rsidR="00C44406" w:rsidRPr="00C5182C" w:rsidRDefault="00C44406" w:rsidP="00C44406">
            <w:pPr>
              <w:spacing w:after="0" w:line="240" w:lineRule="auto"/>
              <w:rPr>
                <w:rFonts w:ascii="Arial" w:eastAsia="Times New Roman" w:hAnsi="Arial" w:cs="Arial"/>
                <w:b/>
              </w:rPr>
            </w:pPr>
          </w:p>
        </w:tc>
        <w:tc>
          <w:tcPr>
            <w:tcW w:w="367" w:type="pct"/>
            <w:shd w:val="clear" w:color="auto" w:fill="auto"/>
          </w:tcPr>
          <w:p w14:paraId="31F5B759" w14:textId="37C4EDFB" w:rsidR="00C44406" w:rsidRPr="00C5182C" w:rsidRDefault="00C44406"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3A87A614" w14:textId="3C938F75" w:rsidR="003740D6" w:rsidRPr="00C5182C" w:rsidRDefault="00C44406" w:rsidP="009D62C2">
            <w:pPr>
              <w:spacing w:after="0" w:line="240" w:lineRule="auto"/>
              <w:rPr>
                <w:rFonts w:ascii="Arial" w:eastAsia="Times New Roman" w:hAnsi="Arial" w:cs="Arial"/>
                <w:b/>
              </w:rPr>
            </w:pPr>
            <w:r>
              <w:rPr>
                <w:rFonts w:ascii="Arial" w:eastAsia="Times New Roman" w:hAnsi="Arial" w:cs="Arial"/>
                <w:bCs/>
              </w:rPr>
              <w:t xml:space="preserve">We will provide as much support as we can to colleagues losing their jobs and in applying for </w:t>
            </w:r>
            <w:r w:rsidR="001C1163">
              <w:rPr>
                <w:rFonts w:ascii="Arial" w:eastAsia="Times New Roman" w:hAnsi="Arial" w:cs="Arial"/>
                <w:bCs/>
              </w:rPr>
              <w:t xml:space="preserve">new ones and </w:t>
            </w:r>
            <w:r w:rsidR="001C1163">
              <w:rPr>
                <w:rFonts w:ascii="Arial" w:eastAsia="Times New Roman" w:hAnsi="Arial" w:cs="Arial"/>
                <w:bCs/>
              </w:rPr>
              <w:lastRenderedPageBreak/>
              <w:t xml:space="preserve">going through the Redeployment Process. </w:t>
            </w:r>
            <w:r>
              <w:rPr>
                <w:rFonts w:ascii="Arial" w:eastAsia="Times New Roman" w:hAnsi="Arial" w:cs="Arial"/>
                <w:bCs/>
              </w:rPr>
              <w:t xml:space="preserve">We have our employee assistance programme who can offer support and counselling, our Chaplaincy Service and our Disabled Employee Network.  Our HR recruitment team can also offer interview and job application skills training. </w:t>
            </w:r>
          </w:p>
        </w:tc>
      </w:tr>
      <w:tr w:rsidR="00C44406" w:rsidRPr="00C5182C" w14:paraId="5294BE4F" w14:textId="77777777" w:rsidTr="00C44406">
        <w:tc>
          <w:tcPr>
            <w:tcW w:w="1281" w:type="pct"/>
          </w:tcPr>
          <w:p w14:paraId="2CB553AE" w14:textId="3A39E12A"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732" w:type="pct"/>
            <w:shd w:val="clear" w:color="auto" w:fill="auto"/>
          </w:tcPr>
          <w:p w14:paraId="7C46F042" w14:textId="77777777" w:rsidR="00C44406" w:rsidRDefault="009130FF" w:rsidP="00C44406">
            <w:pPr>
              <w:spacing w:after="0" w:line="240" w:lineRule="auto"/>
              <w:rPr>
                <w:rFonts w:ascii="Arial" w:eastAsia="Times New Roman" w:hAnsi="Arial" w:cs="Arial"/>
                <w:bCs/>
              </w:rPr>
            </w:pPr>
            <w:r>
              <w:rPr>
                <w:rFonts w:ascii="Arial" w:eastAsia="Times New Roman" w:hAnsi="Arial" w:cs="Arial"/>
                <w:bCs/>
              </w:rPr>
              <w:t>W</w:t>
            </w:r>
            <w:r w:rsidR="00C44406">
              <w:rPr>
                <w:rFonts w:ascii="Arial" w:eastAsia="Times New Roman" w:hAnsi="Arial" w:cs="Arial"/>
                <w:bCs/>
              </w:rPr>
              <w:t>e know that many trans people do face discrimination and harassment in employment despite the Equality Act and so applying for and being interviewed for new jobs can be a very anxious time for fear of this happening</w:t>
            </w:r>
          </w:p>
          <w:p w14:paraId="5A6142FE" w14:textId="77777777" w:rsidR="003740D6" w:rsidRDefault="003740D6" w:rsidP="00C44406">
            <w:pPr>
              <w:spacing w:after="0" w:line="240" w:lineRule="auto"/>
              <w:rPr>
                <w:rFonts w:ascii="Arial" w:eastAsia="Times New Roman" w:hAnsi="Arial" w:cs="Arial"/>
                <w:bCs/>
              </w:rPr>
            </w:pPr>
          </w:p>
          <w:p w14:paraId="3AD94DDB" w14:textId="6053EE14" w:rsidR="003740D6" w:rsidRPr="005029B6" w:rsidRDefault="003740D6" w:rsidP="00C44406">
            <w:pPr>
              <w:spacing w:after="0" w:line="240" w:lineRule="auto"/>
              <w:rPr>
                <w:rFonts w:ascii="Arial" w:eastAsia="Times New Roman" w:hAnsi="Arial" w:cs="Arial"/>
              </w:rPr>
            </w:pPr>
            <w:r>
              <w:rPr>
                <w:rFonts w:ascii="Arial" w:eastAsia="Times New Roman" w:hAnsi="Arial" w:cs="Arial"/>
              </w:rPr>
              <w:t>Our Race Equality Hub and our Employee Networks have worked with HR on our latest Equality at Work Employment Statistics document.  They are now working on an action plan to complement our Equality, Diversity and Inclusion Plan 2021/2024</w:t>
            </w:r>
          </w:p>
        </w:tc>
        <w:tc>
          <w:tcPr>
            <w:tcW w:w="360" w:type="pct"/>
            <w:shd w:val="clear" w:color="auto" w:fill="auto"/>
          </w:tcPr>
          <w:p w14:paraId="3D8CA5AC" w14:textId="77777777" w:rsidR="00C44406" w:rsidRPr="00C5182C" w:rsidRDefault="00C44406" w:rsidP="00C44406">
            <w:pPr>
              <w:spacing w:after="0" w:line="240" w:lineRule="auto"/>
              <w:rPr>
                <w:rFonts w:ascii="Arial" w:eastAsia="Times New Roman" w:hAnsi="Arial" w:cs="Arial"/>
                <w:b/>
              </w:rPr>
            </w:pPr>
          </w:p>
        </w:tc>
        <w:tc>
          <w:tcPr>
            <w:tcW w:w="367" w:type="pct"/>
            <w:shd w:val="clear" w:color="auto" w:fill="auto"/>
          </w:tcPr>
          <w:p w14:paraId="57BC97FE" w14:textId="09009547" w:rsidR="00C44406" w:rsidRPr="00C5182C" w:rsidRDefault="00C44406"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791FC350" w14:textId="03F34277" w:rsidR="00C44406" w:rsidRPr="00C5182C" w:rsidRDefault="00C44406" w:rsidP="009D62C2">
            <w:pPr>
              <w:spacing w:after="0" w:line="240" w:lineRule="auto"/>
              <w:rPr>
                <w:rFonts w:ascii="Arial" w:eastAsia="Times New Roman" w:hAnsi="Arial" w:cs="Arial"/>
                <w:b/>
              </w:rPr>
            </w:pPr>
            <w:r>
              <w:rPr>
                <w:rFonts w:ascii="Arial" w:eastAsia="Times New Roman" w:hAnsi="Arial" w:cs="Arial"/>
                <w:bCs/>
              </w:rPr>
              <w:t xml:space="preserve">We will provide as much support as we can to colleagues losing their jobs and in applying for </w:t>
            </w:r>
            <w:r w:rsidR="001C1163">
              <w:rPr>
                <w:rFonts w:ascii="Arial" w:eastAsia="Times New Roman" w:hAnsi="Arial" w:cs="Arial"/>
                <w:bCs/>
              </w:rPr>
              <w:t xml:space="preserve">new ones and going through the Redeployment Process. </w:t>
            </w:r>
            <w:r>
              <w:rPr>
                <w:rFonts w:ascii="Arial" w:eastAsia="Times New Roman" w:hAnsi="Arial" w:cs="Arial"/>
                <w:bCs/>
              </w:rPr>
              <w:t xml:space="preserve">We have our employee assistance programme who can offer support and counselling, our Chaplaincy Service and our </w:t>
            </w:r>
            <w:r w:rsidR="00CF4219">
              <w:rPr>
                <w:rFonts w:ascii="Arial" w:eastAsia="Times New Roman" w:hAnsi="Arial" w:cs="Arial"/>
                <w:bCs/>
              </w:rPr>
              <w:t>LGBTQ+ and Allies Employee</w:t>
            </w:r>
            <w:r>
              <w:rPr>
                <w:rFonts w:ascii="Arial" w:eastAsia="Times New Roman" w:hAnsi="Arial" w:cs="Arial"/>
                <w:bCs/>
              </w:rPr>
              <w:t xml:space="preserve"> Network.  Our HR recruitment team can also offer interview and job application skills training. </w:t>
            </w:r>
          </w:p>
        </w:tc>
      </w:tr>
      <w:tr w:rsidR="00C44406" w:rsidRPr="00C5182C" w14:paraId="5B19D519" w14:textId="77777777" w:rsidTr="00C44406">
        <w:tc>
          <w:tcPr>
            <w:tcW w:w="1281" w:type="pct"/>
          </w:tcPr>
          <w:p w14:paraId="633A5BC9" w14:textId="6C5034B4"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5A27FDC2" w14:textId="77777777" w:rsidR="00C44406" w:rsidRDefault="003F6D6E" w:rsidP="00C44406">
            <w:pPr>
              <w:spacing w:after="0" w:line="240" w:lineRule="auto"/>
              <w:rPr>
                <w:rFonts w:ascii="Arial" w:eastAsia="Times New Roman" w:hAnsi="Arial" w:cs="Arial"/>
              </w:rPr>
            </w:pPr>
            <w:r>
              <w:rPr>
                <w:rFonts w:ascii="Arial" w:eastAsia="Times New Roman" w:hAnsi="Arial" w:cs="Arial"/>
              </w:rPr>
              <w:t xml:space="preserve">Losing a job can often cause difficulties within relationships, but support is available and now our own employee assistant programme’s counselling service is available to partners in </w:t>
            </w:r>
            <w:r w:rsidR="00AF5693">
              <w:rPr>
                <w:rFonts w:ascii="Arial" w:eastAsia="Times New Roman" w:hAnsi="Arial" w:cs="Arial"/>
              </w:rPr>
              <w:t>one</w:t>
            </w:r>
            <w:r>
              <w:rPr>
                <w:rFonts w:ascii="Arial" w:eastAsia="Times New Roman" w:hAnsi="Arial" w:cs="Arial"/>
              </w:rPr>
              <w:t xml:space="preserve"> household too.</w:t>
            </w:r>
          </w:p>
          <w:p w14:paraId="481C6CF9" w14:textId="77777777" w:rsidR="003740D6" w:rsidRDefault="003740D6" w:rsidP="00C44406">
            <w:pPr>
              <w:spacing w:after="0" w:line="240" w:lineRule="auto"/>
              <w:rPr>
                <w:rFonts w:ascii="Arial" w:eastAsia="Times New Roman" w:hAnsi="Arial" w:cs="Arial"/>
              </w:rPr>
            </w:pPr>
          </w:p>
          <w:p w14:paraId="50E0236E" w14:textId="058D5FB5" w:rsidR="003740D6" w:rsidRPr="005029B6" w:rsidRDefault="003740D6" w:rsidP="00C44406">
            <w:pPr>
              <w:spacing w:after="0" w:line="240" w:lineRule="auto"/>
              <w:rPr>
                <w:rFonts w:ascii="Arial" w:eastAsia="Times New Roman" w:hAnsi="Arial" w:cs="Arial"/>
              </w:rPr>
            </w:pPr>
            <w:r>
              <w:rPr>
                <w:rFonts w:ascii="Arial" w:eastAsia="Times New Roman" w:hAnsi="Arial" w:cs="Arial"/>
              </w:rPr>
              <w:t>Our Race Equality Hub and our Employee Networks have worked with HR on our latest Equality at Work Employment Statistics document.  They are now working on an action plan to complement our Equality, Diversity and Inclusion Plan 2021/2024</w:t>
            </w:r>
          </w:p>
        </w:tc>
        <w:tc>
          <w:tcPr>
            <w:tcW w:w="360" w:type="pct"/>
            <w:shd w:val="clear" w:color="auto" w:fill="auto"/>
          </w:tcPr>
          <w:p w14:paraId="41BC2501" w14:textId="298510A6" w:rsidR="00C44406" w:rsidRPr="00C5182C" w:rsidRDefault="00C44406" w:rsidP="00C44406">
            <w:pPr>
              <w:spacing w:after="0" w:line="240" w:lineRule="auto"/>
              <w:rPr>
                <w:rFonts w:ascii="Arial" w:eastAsia="Times New Roman" w:hAnsi="Arial" w:cs="Arial"/>
                <w:b/>
              </w:rPr>
            </w:pPr>
          </w:p>
        </w:tc>
        <w:tc>
          <w:tcPr>
            <w:tcW w:w="367" w:type="pct"/>
            <w:shd w:val="clear" w:color="auto" w:fill="auto"/>
          </w:tcPr>
          <w:p w14:paraId="69E45C5F" w14:textId="6CFBF487" w:rsidR="00C44406" w:rsidRPr="00C5182C" w:rsidRDefault="003F6D6E"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3D03B339" w14:textId="77777777" w:rsidR="00C44406" w:rsidRDefault="00C44406" w:rsidP="009D62C2">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w:t>
            </w:r>
            <w:r w:rsidR="001C1163">
              <w:rPr>
                <w:rFonts w:ascii="Arial" w:eastAsia="Times New Roman" w:hAnsi="Arial" w:cs="Arial"/>
                <w:bCs/>
              </w:rPr>
              <w:t>new ones and going through the Redeployment Process.</w:t>
            </w:r>
            <w:r>
              <w:rPr>
                <w:rFonts w:ascii="Arial" w:eastAsia="Times New Roman" w:hAnsi="Arial" w:cs="Arial"/>
                <w:bCs/>
              </w:rPr>
              <w:t xml:space="preserve">  We have our employee assistance programme who can offer support and counselling, our Chaplaincy Service and our Employee Network</w:t>
            </w:r>
            <w:r w:rsidR="00CF4219">
              <w:rPr>
                <w:rFonts w:ascii="Arial" w:eastAsia="Times New Roman" w:hAnsi="Arial" w:cs="Arial"/>
                <w:bCs/>
              </w:rPr>
              <w:t>s</w:t>
            </w:r>
            <w:r>
              <w:rPr>
                <w:rFonts w:ascii="Arial" w:eastAsia="Times New Roman" w:hAnsi="Arial" w:cs="Arial"/>
                <w:bCs/>
              </w:rPr>
              <w:t xml:space="preserve">.  Our HR recruitment team can also offer interview and job application skills training. </w:t>
            </w:r>
          </w:p>
          <w:p w14:paraId="78B88D83" w14:textId="6D3C4A85" w:rsidR="009D62C2" w:rsidRPr="00C5182C" w:rsidRDefault="009D62C2" w:rsidP="009D62C2">
            <w:pPr>
              <w:spacing w:after="0" w:line="240" w:lineRule="auto"/>
              <w:rPr>
                <w:rFonts w:ascii="Arial" w:eastAsia="Times New Roman" w:hAnsi="Arial" w:cs="Arial"/>
                <w:b/>
              </w:rPr>
            </w:pPr>
          </w:p>
        </w:tc>
      </w:tr>
      <w:tr w:rsidR="00C44406" w:rsidRPr="00C5182C" w14:paraId="447DFE94" w14:textId="77777777" w:rsidTr="00C44406">
        <w:tc>
          <w:tcPr>
            <w:tcW w:w="1281" w:type="pct"/>
          </w:tcPr>
          <w:p w14:paraId="73156D6A" w14:textId="1836058A"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 xml:space="preserve">women who are pregnant or who have recently </w:t>
            </w:r>
            <w:r w:rsidRPr="003D19AA">
              <w:rPr>
                <w:rFonts w:ascii="Arial" w:eastAsia="Times New Roman" w:hAnsi="Arial" w:cs="Arial"/>
                <w:sz w:val="21"/>
                <w:szCs w:val="21"/>
              </w:rPr>
              <w:lastRenderedPageBreak/>
              <w:t>had a baby, including breast feeding mothers</w:t>
            </w:r>
          </w:p>
        </w:tc>
        <w:tc>
          <w:tcPr>
            <w:tcW w:w="1732" w:type="pct"/>
            <w:shd w:val="clear" w:color="auto" w:fill="auto"/>
          </w:tcPr>
          <w:p w14:paraId="7CDF942A" w14:textId="77777777" w:rsidR="00C44406" w:rsidRDefault="00AF5693" w:rsidP="00C44406">
            <w:pPr>
              <w:spacing w:after="0" w:line="240" w:lineRule="auto"/>
              <w:rPr>
                <w:rFonts w:ascii="Arial" w:eastAsia="Times New Roman" w:hAnsi="Arial" w:cs="Arial"/>
              </w:rPr>
            </w:pPr>
            <w:r>
              <w:rPr>
                <w:rFonts w:ascii="Arial" w:eastAsia="Times New Roman" w:hAnsi="Arial" w:cs="Arial"/>
              </w:rPr>
              <w:lastRenderedPageBreak/>
              <w:t xml:space="preserve">Finding a new job when pregnant can be very challenging, despite the Equality Act.  Not all </w:t>
            </w:r>
            <w:r>
              <w:rPr>
                <w:rFonts w:ascii="Arial" w:eastAsia="Times New Roman" w:hAnsi="Arial" w:cs="Arial"/>
              </w:rPr>
              <w:lastRenderedPageBreak/>
              <w:t>employer</w:t>
            </w:r>
            <w:r w:rsidR="001C1163">
              <w:rPr>
                <w:rFonts w:ascii="Arial" w:eastAsia="Times New Roman" w:hAnsi="Arial" w:cs="Arial"/>
              </w:rPr>
              <w:t>s</w:t>
            </w:r>
            <w:r>
              <w:rPr>
                <w:rFonts w:ascii="Arial" w:eastAsia="Times New Roman" w:hAnsi="Arial" w:cs="Arial"/>
              </w:rPr>
              <w:t xml:space="preserve"> are understanding about returning to work or in fact being pregnant</w:t>
            </w:r>
          </w:p>
          <w:p w14:paraId="55235E46" w14:textId="77777777" w:rsidR="003740D6" w:rsidRDefault="003740D6" w:rsidP="00C44406">
            <w:pPr>
              <w:spacing w:after="0" w:line="240" w:lineRule="auto"/>
              <w:rPr>
                <w:rFonts w:ascii="Arial" w:eastAsia="Times New Roman" w:hAnsi="Arial" w:cs="Arial"/>
              </w:rPr>
            </w:pPr>
          </w:p>
          <w:p w14:paraId="18135F77" w14:textId="48E47999" w:rsidR="003740D6" w:rsidRPr="005029B6" w:rsidRDefault="003740D6" w:rsidP="00C44406">
            <w:pPr>
              <w:spacing w:after="0" w:line="240" w:lineRule="auto"/>
              <w:rPr>
                <w:rFonts w:ascii="Arial" w:eastAsia="Times New Roman" w:hAnsi="Arial" w:cs="Arial"/>
              </w:rPr>
            </w:pPr>
            <w:r>
              <w:rPr>
                <w:rFonts w:ascii="Arial" w:eastAsia="Times New Roman" w:hAnsi="Arial" w:cs="Arial"/>
              </w:rPr>
              <w:t>Our Race Equality Hub and our Employee Networks have worked with HR on our latest Equality at Work Employment Statistics document.  They are now working on an action plan to complement our Equality, Diversity and Inclusion Plan 2021/2024</w:t>
            </w:r>
          </w:p>
        </w:tc>
        <w:tc>
          <w:tcPr>
            <w:tcW w:w="360" w:type="pct"/>
            <w:shd w:val="clear" w:color="auto" w:fill="auto"/>
          </w:tcPr>
          <w:p w14:paraId="3A4217B2" w14:textId="77777777" w:rsidR="00C44406" w:rsidRPr="00C5182C" w:rsidRDefault="00C44406" w:rsidP="00C44406">
            <w:pPr>
              <w:spacing w:after="0" w:line="240" w:lineRule="auto"/>
              <w:rPr>
                <w:rFonts w:ascii="Arial" w:eastAsia="Times New Roman" w:hAnsi="Arial" w:cs="Arial"/>
                <w:b/>
              </w:rPr>
            </w:pPr>
          </w:p>
        </w:tc>
        <w:tc>
          <w:tcPr>
            <w:tcW w:w="367" w:type="pct"/>
            <w:shd w:val="clear" w:color="auto" w:fill="auto"/>
          </w:tcPr>
          <w:p w14:paraId="1493DBBD" w14:textId="63CF7F65" w:rsidR="00C44406" w:rsidRPr="00C5182C" w:rsidRDefault="00CF4219"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1238B6EB" w14:textId="77777777" w:rsidR="00C44406" w:rsidRDefault="00C44406" w:rsidP="009D62C2">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w:t>
            </w:r>
            <w:r w:rsidR="001C1163">
              <w:rPr>
                <w:rFonts w:ascii="Arial" w:eastAsia="Times New Roman" w:hAnsi="Arial" w:cs="Arial"/>
                <w:bCs/>
              </w:rPr>
              <w:t xml:space="preserve">new ones and </w:t>
            </w:r>
            <w:r w:rsidR="001C1163">
              <w:rPr>
                <w:rFonts w:ascii="Arial" w:eastAsia="Times New Roman" w:hAnsi="Arial" w:cs="Arial"/>
                <w:bCs/>
              </w:rPr>
              <w:lastRenderedPageBreak/>
              <w:t>going through the Redeployment Process.</w:t>
            </w:r>
            <w:r>
              <w:rPr>
                <w:rFonts w:ascii="Arial" w:eastAsia="Times New Roman" w:hAnsi="Arial" w:cs="Arial"/>
                <w:bCs/>
              </w:rPr>
              <w:t xml:space="preserve">  We have our employee assistance programme who can offer support and counselling, our Chaplaincy Service and our Employee Network</w:t>
            </w:r>
            <w:r w:rsidR="00CF4219">
              <w:rPr>
                <w:rFonts w:ascii="Arial" w:eastAsia="Times New Roman" w:hAnsi="Arial" w:cs="Arial"/>
                <w:bCs/>
              </w:rPr>
              <w:t>s</w:t>
            </w:r>
            <w:r>
              <w:rPr>
                <w:rFonts w:ascii="Arial" w:eastAsia="Times New Roman" w:hAnsi="Arial" w:cs="Arial"/>
                <w:bCs/>
              </w:rPr>
              <w:t xml:space="preserve">.  Our HR recruitment team can also offer interview and job application skills training. </w:t>
            </w:r>
          </w:p>
          <w:p w14:paraId="07618D7F" w14:textId="4D74BB0D" w:rsidR="009D62C2" w:rsidRPr="00C5182C" w:rsidRDefault="009D62C2" w:rsidP="009D62C2">
            <w:pPr>
              <w:spacing w:after="0" w:line="240" w:lineRule="auto"/>
              <w:rPr>
                <w:rFonts w:ascii="Arial" w:eastAsia="Times New Roman" w:hAnsi="Arial" w:cs="Arial"/>
                <w:b/>
              </w:rPr>
            </w:pPr>
          </w:p>
        </w:tc>
      </w:tr>
      <w:tr w:rsidR="00C44406" w:rsidRPr="00C5182C" w14:paraId="01675F6A" w14:textId="77777777" w:rsidTr="00C44406">
        <w:tc>
          <w:tcPr>
            <w:tcW w:w="1281" w:type="pct"/>
          </w:tcPr>
          <w:p w14:paraId="447EBA03" w14:textId="1ED265C3"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57205333" w14:textId="77777777" w:rsidR="00C44406" w:rsidRDefault="00C44406" w:rsidP="00C44406">
            <w:pPr>
              <w:spacing w:after="0" w:line="240" w:lineRule="auto"/>
              <w:rPr>
                <w:rFonts w:ascii="Arial" w:eastAsia="Times New Roman" w:hAnsi="Arial" w:cs="Arial"/>
                <w:bCs/>
              </w:rPr>
            </w:pPr>
            <w:r>
              <w:rPr>
                <w:rFonts w:ascii="Arial" w:eastAsia="Times New Roman" w:hAnsi="Arial" w:cs="Arial"/>
                <w:bCs/>
              </w:rPr>
              <w:t>We know that Black, Asian and Minority Ethnic people do still face discrimination and harassment in employment despite the Equality Act.  Applying for new jobs and going through interviews can be additionally extremely stressful because of this</w:t>
            </w:r>
            <w:r w:rsidR="003F6D6E">
              <w:rPr>
                <w:rFonts w:ascii="Arial" w:eastAsia="Times New Roman" w:hAnsi="Arial" w:cs="Arial"/>
                <w:bCs/>
              </w:rPr>
              <w:t xml:space="preserve"> and th</w:t>
            </w:r>
            <w:r w:rsidR="009130FF">
              <w:rPr>
                <w:rFonts w:ascii="Arial" w:eastAsia="Times New Roman" w:hAnsi="Arial" w:cs="Arial"/>
                <w:bCs/>
              </w:rPr>
              <w:t>e</w:t>
            </w:r>
            <w:r w:rsidR="003F6D6E">
              <w:rPr>
                <w:rFonts w:ascii="Arial" w:eastAsia="Times New Roman" w:hAnsi="Arial" w:cs="Arial"/>
                <w:bCs/>
              </w:rPr>
              <w:t xml:space="preserve"> fe</w:t>
            </w:r>
            <w:r w:rsidR="009130FF">
              <w:rPr>
                <w:rFonts w:ascii="Arial" w:eastAsia="Times New Roman" w:hAnsi="Arial" w:cs="Arial"/>
                <w:bCs/>
              </w:rPr>
              <w:t>a</w:t>
            </w:r>
            <w:r w:rsidR="003F6D6E">
              <w:rPr>
                <w:rFonts w:ascii="Arial" w:eastAsia="Times New Roman" w:hAnsi="Arial" w:cs="Arial"/>
                <w:bCs/>
              </w:rPr>
              <w:t>r of working with new collea</w:t>
            </w:r>
            <w:r w:rsidR="009130FF">
              <w:rPr>
                <w:rFonts w:ascii="Arial" w:eastAsia="Times New Roman" w:hAnsi="Arial" w:cs="Arial"/>
                <w:bCs/>
              </w:rPr>
              <w:t>gues</w:t>
            </w:r>
            <w:r w:rsidR="00E8036B">
              <w:rPr>
                <w:rFonts w:ascii="Arial" w:eastAsia="Times New Roman" w:hAnsi="Arial" w:cs="Arial"/>
                <w:bCs/>
              </w:rPr>
              <w:t>.</w:t>
            </w:r>
          </w:p>
          <w:p w14:paraId="3221D3B4" w14:textId="77777777" w:rsidR="00E8036B" w:rsidRDefault="00E8036B" w:rsidP="00C44406">
            <w:pPr>
              <w:spacing w:after="0" w:line="240" w:lineRule="auto"/>
              <w:rPr>
                <w:rFonts w:ascii="Arial" w:eastAsia="Times New Roman" w:hAnsi="Arial" w:cs="Arial"/>
              </w:rPr>
            </w:pPr>
          </w:p>
          <w:p w14:paraId="4CB2D843" w14:textId="1CA9AE5D" w:rsidR="00E8036B" w:rsidRPr="005029B6" w:rsidRDefault="00E8036B" w:rsidP="00C44406">
            <w:pPr>
              <w:spacing w:after="0" w:line="240" w:lineRule="auto"/>
              <w:rPr>
                <w:rFonts w:ascii="Arial" w:eastAsia="Times New Roman" w:hAnsi="Arial" w:cs="Arial"/>
              </w:rPr>
            </w:pPr>
            <w:r>
              <w:rPr>
                <w:rFonts w:ascii="Arial" w:eastAsia="Times New Roman" w:hAnsi="Arial" w:cs="Arial"/>
              </w:rPr>
              <w:t>Our Race Equality Hub and our Employee Networks have worked with HR on our latest Equality at Work Employment Statistics document.</w:t>
            </w:r>
            <w:r w:rsidR="003740D6">
              <w:rPr>
                <w:rFonts w:ascii="Arial" w:eastAsia="Times New Roman" w:hAnsi="Arial" w:cs="Arial"/>
              </w:rPr>
              <w:t xml:space="preserve">  They are now working on an action plan to complement our Equality, Diversity and Inclusion Plan 2021/2024</w:t>
            </w:r>
          </w:p>
        </w:tc>
        <w:tc>
          <w:tcPr>
            <w:tcW w:w="360" w:type="pct"/>
            <w:shd w:val="clear" w:color="auto" w:fill="auto"/>
          </w:tcPr>
          <w:p w14:paraId="041F64A6" w14:textId="77777777" w:rsidR="00C44406" w:rsidRPr="00C5182C" w:rsidRDefault="00C44406" w:rsidP="00C44406">
            <w:pPr>
              <w:spacing w:after="0" w:line="240" w:lineRule="auto"/>
              <w:rPr>
                <w:rFonts w:ascii="Arial" w:eastAsia="Times New Roman" w:hAnsi="Arial" w:cs="Arial"/>
                <w:b/>
              </w:rPr>
            </w:pPr>
          </w:p>
        </w:tc>
        <w:tc>
          <w:tcPr>
            <w:tcW w:w="367" w:type="pct"/>
            <w:shd w:val="clear" w:color="auto" w:fill="auto"/>
          </w:tcPr>
          <w:p w14:paraId="4364F3C5" w14:textId="525262F8" w:rsidR="00C44406" w:rsidRPr="00C5182C" w:rsidRDefault="00C44406"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12E8A0A4" w14:textId="123B7BB8" w:rsidR="009130FF" w:rsidRPr="009D62C2" w:rsidRDefault="00C44406" w:rsidP="009D62C2">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w:t>
            </w:r>
            <w:r w:rsidR="001C1163">
              <w:rPr>
                <w:rFonts w:ascii="Arial" w:eastAsia="Times New Roman" w:hAnsi="Arial" w:cs="Arial"/>
                <w:bCs/>
              </w:rPr>
              <w:t xml:space="preserve">new ones and going through the Redeployment Process. </w:t>
            </w:r>
            <w:r>
              <w:rPr>
                <w:rFonts w:ascii="Arial" w:eastAsia="Times New Roman" w:hAnsi="Arial" w:cs="Arial"/>
                <w:bCs/>
              </w:rPr>
              <w:t xml:space="preserve">We have our employee assistance programme who can offer support and counselling, our Chaplaincy Service and our </w:t>
            </w:r>
            <w:r w:rsidR="00CF4219">
              <w:rPr>
                <w:rFonts w:ascii="Arial" w:eastAsia="Times New Roman" w:hAnsi="Arial" w:cs="Arial"/>
                <w:bCs/>
              </w:rPr>
              <w:t>Black, Asian and Minority Ethnic Employee</w:t>
            </w:r>
            <w:r>
              <w:rPr>
                <w:rFonts w:ascii="Arial" w:eastAsia="Times New Roman" w:hAnsi="Arial" w:cs="Arial"/>
                <w:bCs/>
              </w:rPr>
              <w:t xml:space="preserve"> Network.  Our HR recruitment team can also offer interview and job application skills training. </w:t>
            </w:r>
          </w:p>
        </w:tc>
      </w:tr>
      <w:tr w:rsidR="00C44406" w:rsidRPr="00C5182C" w14:paraId="3836F95F" w14:textId="77777777" w:rsidTr="00C44406">
        <w:tc>
          <w:tcPr>
            <w:tcW w:w="1281" w:type="pct"/>
          </w:tcPr>
          <w:p w14:paraId="7B982471" w14:textId="122F51D5" w:rsidR="00C44406" w:rsidRPr="00C5182C" w:rsidRDefault="001C1163" w:rsidP="00C44406">
            <w:pPr>
              <w:spacing w:after="0" w:line="240" w:lineRule="auto"/>
              <w:rPr>
                <w:rFonts w:ascii="Arial" w:eastAsia="Times New Roman" w:hAnsi="Arial" w:cs="Arial"/>
                <w:b/>
              </w:rPr>
            </w:pPr>
            <w:r>
              <w:rPr>
                <w:rFonts w:ascii="Arial" w:eastAsia="Times New Roman" w:hAnsi="Arial" w:cs="Arial"/>
                <w:b/>
              </w:rPr>
              <w:t xml:space="preserve"> </w:t>
            </w:r>
            <w:r w:rsidR="00C44406" w:rsidRPr="00C5182C">
              <w:rPr>
                <w:rFonts w:ascii="Arial" w:eastAsia="Times New Roman" w:hAnsi="Arial" w:cs="Arial"/>
                <w:b/>
              </w:rPr>
              <w:t xml:space="preserve">Religion or belief or none - </w:t>
            </w:r>
            <w:r w:rsidR="00C44406" w:rsidRPr="003D19AA">
              <w:rPr>
                <w:rFonts w:ascii="Arial" w:eastAsia="Times New Roman" w:hAnsi="Arial" w:cs="Arial"/>
                <w:sz w:val="21"/>
                <w:szCs w:val="21"/>
              </w:rPr>
              <w:t>the effects on religious and cultural communities, customers and colleagues</w:t>
            </w:r>
          </w:p>
        </w:tc>
        <w:tc>
          <w:tcPr>
            <w:tcW w:w="1732" w:type="pct"/>
            <w:shd w:val="clear" w:color="auto" w:fill="auto"/>
          </w:tcPr>
          <w:p w14:paraId="75B79467" w14:textId="77777777" w:rsidR="00C44406" w:rsidRDefault="00CF4219" w:rsidP="00C44406">
            <w:pPr>
              <w:spacing w:after="0" w:line="240" w:lineRule="auto"/>
              <w:rPr>
                <w:rFonts w:ascii="Arial" w:eastAsia="Times New Roman" w:hAnsi="Arial" w:cs="Arial"/>
                <w:bCs/>
              </w:rPr>
            </w:pPr>
            <w:r>
              <w:rPr>
                <w:rFonts w:ascii="Arial" w:eastAsia="Times New Roman" w:hAnsi="Arial" w:cs="Arial"/>
                <w:bCs/>
              </w:rPr>
              <w:t>We know that people can face discrimination and harassment in employment because of their beliefs whether religious or not and so applying for new jobs and attending interviews can be very stressful</w:t>
            </w:r>
            <w:r w:rsidR="003F6D6E">
              <w:rPr>
                <w:rFonts w:ascii="Arial" w:eastAsia="Times New Roman" w:hAnsi="Arial" w:cs="Arial"/>
                <w:bCs/>
              </w:rPr>
              <w:t xml:space="preserve"> for fear of working with different colleagues</w:t>
            </w:r>
          </w:p>
          <w:p w14:paraId="0F9C2BAA" w14:textId="77777777" w:rsidR="003740D6" w:rsidRDefault="003740D6" w:rsidP="00C44406">
            <w:pPr>
              <w:spacing w:after="0" w:line="240" w:lineRule="auto"/>
              <w:rPr>
                <w:rFonts w:ascii="Arial" w:eastAsia="Times New Roman" w:hAnsi="Arial" w:cs="Arial"/>
                <w:bCs/>
              </w:rPr>
            </w:pPr>
          </w:p>
          <w:p w14:paraId="16BB06A1" w14:textId="7543D3CC" w:rsidR="003740D6" w:rsidRPr="005029B6" w:rsidRDefault="003740D6" w:rsidP="00C44406">
            <w:pPr>
              <w:spacing w:after="0" w:line="240" w:lineRule="auto"/>
              <w:rPr>
                <w:rFonts w:ascii="Arial" w:eastAsia="Times New Roman" w:hAnsi="Arial" w:cs="Arial"/>
              </w:rPr>
            </w:pPr>
            <w:r>
              <w:rPr>
                <w:rFonts w:ascii="Arial" w:eastAsia="Times New Roman" w:hAnsi="Arial" w:cs="Arial"/>
              </w:rPr>
              <w:t>Our Race Equality Hub and our Employee Networks have worked with HR on our latest Equality at Work Employment Statistics document.  They are now working on an action plan to complement our Equality, Diversity and Inclusion Plan 2021/2024</w:t>
            </w:r>
          </w:p>
        </w:tc>
        <w:tc>
          <w:tcPr>
            <w:tcW w:w="360" w:type="pct"/>
            <w:shd w:val="clear" w:color="auto" w:fill="auto"/>
          </w:tcPr>
          <w:p w14:paraId="1FFA0078" w14:textId="77777777" w:rsidR="00C44406" w:rsidRPr="00C5182C" w:rsidRDefault="00C44406" w:rsidP="00C44406">
            <w:pPr>
              <w:spacing w:after="0" w:line="240" w:lineRule="auto"/>
              <w:rPr>
                <w:rFonts w:ascii="Arial" w:eastAsia="Times New Roman" w:hAnsi="Arial" w:cs="Arial"/>
                <w:b/>
              </w:rPr>
            </w:pPr>
          </w:p>
        </w:tc>
        <w:tc>
          <w:tcPr>
            <w:tcW w:w="367" w:type="pct"/>
            <w:shd w:val="clear" w:color="auto" w:fill="auto"/>
          </w:tcPr>
          <w:p w14:paraId="54F0B4FD" w14:textId="124FF304" w:rsidR="00C44406" w:rsidRPr="00C5182C" w:rsidRDefault="00C44406"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68BB251E" w14:textId="77777777" w:rsidR="00C44406" w:rsidRDefault="00C44406" w:rsidP="009D62C2">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w:t>
            </w:r>
            <w:r w:rsidR="001C1163">
              <w:rPr>
                <w:rFonts w:ascii="Arial" w:eastAsia="Times New Roman" w:hAnsi="Arial" w:cs="Arial"/>
                <w:bCs/>
              </w:rPr>
              <w:t xml:space="preserve">new ones and going through the Redeployment Process. </w:t>
            </w:r>
            <w:r>
              <w:rPr>
                <w:rFonts w:ascii="Arial" w:eastAsia="Times New Roman" w:hAnsi="Arial" w:cs="Arial"/>
                <w:bCs/>
              </w:rPr>
              <w:t>We have our employee assistance programme who can offer support and counselling, our Chaplaincy Service and our Employee Network</w:t>
            </w:r>
            <w:r w:rsidR="00CF4219">
              <w:rPr>
                <w:rFonts w:ascii="Arial" w:eastAsia="Times New Roman" w:hAnsi="Arial" w:cs="Arial"/>
                <w:bCs/>
              </w:rPr>
              <w:t>s</w:t>
            </w:r>
            <w:r>
              <w:rPr>
                <w:rFonts w:ascii="Arial" w:eastAsia="Times New Roman" w:hAnsi="Arial" w:cs="Arial"/>
                <w:bCs/>
              </w:rPr>
              <w:t xml:space="preserve">.  Our HR recruitment team can also offer interview and job application skills training. </w:t>
            </w:r>
          </w:p>
          <w:p w14:paraId="315C2CFF" w14:textId="73283661" w:rsidR="009D62C2" w:rsidRPr="00C5182C" w:rsidRDefault="009D62C2" w:rsidP="009D62C2">
            <w:pPr>
              <w:spacing w:after="0" w:line="240" w:lineRule="auto"/>
              <w:rPr>
                <w:rFonts w:ascii="Arial" w:eastAsia="Times New Roman" w:hAnsi="Arial" w:cs="Arial"/>
                <w:b/>
              </w:rPr>
            </w:pPr>
          </w:p>
        </w:tc>
      </w:tr>
      <w:tr w:rsidR="00CF4219" w:rsidRPr="00C5182C" w14:paraId="68DDDD31" w14:textId="77777777" w:rsidTr="00C44406">
        <w:tc>
          <w:tcPr>
            <w:tcW w:w="1281" w:type="pct"/>
          </w:tcPr>
          <w:p w14:paraId="12096DB9" w14:textId="1631F1AF" w:rsidR="00CF4219" w:rsidRPr="00C5182C" w:rsidRDefault="00CF4219" w:rsidP="00CF4219">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0EC2FDE5" w14:textId="61FF0EFE" w:rsidR="00CF4219" w:rsidRPr="00AF5693" w:rsidRDefault="003740D6" w:rsidP="009130FF">
            <w:pPr>
              <w:spacing w:after="0" w:line="240" w:lineRule="auto"/>
              <w:rPr>
                <w:rFonts w:ascii="Arial" w:eastAsia="Times New Roman" w:hAnsi="Arial" w:cs="Arial"/>
                <w:color w:val="FF0000"/>
              </w:rPr>
            </w:pPr>
            <w:r>
              <w:rPr>
                <w:rFonts w:ascii="Arial" w:eastAsia="Times New Roman" w:hAnsi="Arial" w:cs="Arial"/>
              </w:rPr>
              <w:t xml:space="preserve">Our Race Equality Hub and our Employee Networks have worked with HR on our latest Equality at Work Employment Statistics document, which includes our </w:t>
            </w:r>
            <w:r>
              <w:rPr>
                <w:rFonts w:ascii="Arial" w:eastAsia="Times New Roman" w:hAnsi="Arial" w:cs="Arial"/>
              </w:rPr>
              <w:lastRenderedPageBreak/>
              <w:t>Gender Pay Gap statistics.  They are now working on an action plan to complement our Equality, Diversity and Inclusion Plan 2021/2024</w:t>
            </w:r>
          </w:p>
        </w:tc>
        <w:tc>
          <w:tcPr>
            <w:tcW w:w="360" w:type="pct"/>
            <w:shd w:val="clear" w:color="auto" w:fill="auto"/>
          </w:tcPr>
          <w:p w14:paraId="6992E9B2" w14:textId="77777777" w:rsidR="00CF4219" w:rsidRPr="00C5182C" w:rsidRDefault="00CF4219" w:rsidP="00CF4219">
            <w:pPr>
              <w:spacing w:after="0" w:line="240" w:lineRule="auto"/>
              <w:rPr>
                <w:rFonts w:ascii="Arial" w:eastAsia="Times New Roman" w:hAnsi="Arial" w:cs="Arial"/>
                <w:b/>
              </w:rPr>
            </w:pPr>
          </w:p>
        </w:tc>
        <w:tc>
          <w:tcPr>
            <w:tcW w:w="367" w:type="pct"/>
            <w:shd w:val="clear" w:color="auto" w:fill="auto"/>
          </w:tcPr>
          <w:p w14:paraId="441C31A6" w14:textId="3DF3EFAF" w:rsidR="00CF4219" w:rsidRPr="00C5182C" w:rsidRDefault="00CF4219" w:rsidP="00CF4219">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008A92AD" w14:textId="77777777" w:rsidR="00CF4219" w:rsidRDefault="00CF4219" w:rsidP="009D62C2">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w:t>
            </w:r>
            <w:r w:rsidR="001C1163">
              <w:rPr>
                <w:rFonts w:ascii="Arial" w:eastAsia="Times New Roman" w:hAnsi="Arial" w:cs="Arial"/>
                <w:bCs/>
              </w:rPr>
              <w:t xml:space="preserve">new ones and </w:t>
            </w:r>
            <w:r w:rsidR="001C1163">
              <w:rPr>
                <w:rFonts w:ascii="Arial" w:eastAsia="Times New Roman" w:hAnsi="Arial" w:cs="Arial"/>
                <w:bCs/>
              </w:rPr>
              <w:lastRenderedPageBreak/>
              <w:t>going through the Redeployment Process.</w:t>
            </w:r>
            <w:r>
              <w:rPr>
                <w:rFonts w:ascii="Arial" w:eastAsia="Times New Roman" w:hAnsi="Arial" w:cs="Arial"/>
                <w:bCs/>
              </w:rPr>
              <w:t xml:space="preserve">  We have our employee assistance programme who can offer support and counselling, our Chaplaincy Service and our Employee Networks.  Our HR recruitment team can also offer interview and job application skills training. </w:t>
            </w:r>
          </w:p>
          <w:p w14:paraId="08A97AEF" w14:textId="04AD1EFD" w:rsidR="009D62C2" w:rsidRPr="00C5182C" w:rsidRDefault="009D62C2" w:rsidP="009D62C2">
            <w:pPr>
              <w:spacing w:after="0" w:line="240" w:lineRule="auto"/>
              <w:rPr>
                <w:rFonts w:ascii="Arial" w:eastAsia="Times New Roman" w:hAnsi="Arial" w:cs="Arial"/>
                <w:b/>
              </w:rPr>
            </w:pPr>
          </w:p>
        </w:tc>
      </w:tr>
      <w:tr w:rsidR="00CF4219" w:rsidRPr="00C5182C" w14:paraId="4CA40673" w14:textId="77777777" w:rsidTr="00C44406">
        <w:tc>
          <w:tcPr>
            <w:tcW w:w="1281" w:type="pct"/>
          </w:tcPr>
          <w:p w14:paraId="6B5362A9" w14:textId="5BF069B9" w:rsidR="00CF4219" w:rsidRPr="00C5182C" w:rsidRDefault="00CF4219" w:rsidP="00CF4219">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18D712D6" w14:textId="77777777" w:rsidR="00CF4219" w:rsidRDefault="00CF4219" w:rsidP="00CF4219">
            <w:pPr>
              <w:spacing w:after="0" w:line="240" w:lineRule="auto"/>
              <w:rPr>
                <w:rFonts w:ascii="Arial" w:eastAsia="Times New Roman" w:hAnsi="Arial" w:cs="Arial"/>
                <w:bCs/>
              </w:rPr>
            </w:pPr>
            <w:r w:rsidRPr="00CF4219">
              <w:rPr>
                <w:rFonts w:ascii="Arial" w:eastAsia="Times New Roman" w:hAnsi="Arial" w:cs="Arial"/>
                <w:bCs/>
              </w:rPr>
              <w:t>We know that people suffer discrimination and harassment in employment because of their sexuality. So</w:t>
            </w:r>
            <w:r w:rsidR="001C1163">
              <w:rPr>
                <w:rFonts w:ascii="Arial" w:eastAsia="Times New Roman" w:hAnsi="Arial" w:cs="Arial"/>
                <w:bCs/>
              </w:rPr>
              <w:t>,</w:t>
            </w:r>
            <w:r w:rsidRPr="00CF4219">
              <w:rPr>
                <w:rFonts w:ascii="Arial" w:eastAsia="Times New Roman" w:hAnsi="Arial" w:cs="Arial"/>
                <w:bCs/>
              </w:rPr>
              <w:t xml:space="preserve"> applying for a new job and attending interviews can be particularly stressful due to this fear</w:t>
            </w:r>
            <w:r w:rsidR="003F6D6E">
              <w:rPr>
                <w:rFonts w:ascii="Arial" w:eastAsia="Times New Roman" w:hAnsi="Arial" w:cs="Arial"/>
                <w:bCs/>
              </w:rPr>
              <w:t xml:space="preserve"> and of working with new colleagues</w:t>
            </w:r>
          </w:p>
          <w:p w14:paraId="5ACE7A33" w14:textId="77777777" w:rsidR="003740D6" w:rsidRDefault="003740D6" w:rsidP="00CF4219">
            <w:pPr>
              <w:spacing w:after="0" w:line="240" w:lineRule="auto"/>
              <w:rPr>
                <w:rFonts w:ascii="Arial" w:eastAsia="Times New Roman" w:hAnsi="Arial" w:cs="Arial"/>
                <w:bCs/>
              </w:rPr>
            </w:pPr>
          </w:p>
          <w:p w14:paraId="78FCEA39" w14:textId="3E32D443" w:rsidR="003740D6" w:rsidRPr="005029B6" w:rsidRDefault="003740D6" w:rsidP="00CF4219">
            <w:pPr>
              <w:spacing w:after="0" w:line="240" w:lineRule="auto"/>
              <w:rPr>
                <w:rFonts w:ascii="Arial" w:eastAsia="Times New Roman" w:hAnsi="Arial" w:cs="Arial"/>
              </w:rPr>
            </w:pPr>
            <w:r>
              <w:rPr>
                <w:rFonts w:ascii="Arial" w:eastAsia="Times New Roman" w:hAnsi="Arial" w:cs="Arial"/>
              </w:rPr>
              <w:t>Our Race Equality Hub and our Employee Networks have worked with HR on our latest Equality at Work Employment Statistics document.  They are now working on an action plan to complement our Equality, Diversity and Inclusion Plan 2021/2024</w:t>
            </w:r>
          </w:p>
        </w:tc>
        <w:tc>
          <w:tcPr>
            <w:tcW w:w="360" w:type="pct"/>
            <w:shd w:val="clear" w:color="auto" w:fill="auto"/>
          </w:tcPr>
          <w:p w14:paraId="19B27E3A" w14:textId="77777777" w:rsidR="00CF4219" w:rsidRPr="00C5182C" w:rsidRDefault="00CF4219" w:rsidP="00CF4219">
            <w:pPr>
              <w:spacing w:after="0" w:line="240" w:lineRule="auto"/>
              <w:rPr>
                <w:rFonts w:ascii="Arial" w:eastAsia="Times New Roman" w:hAnsi="Arial" w:cs="Arial"/>
                <w:b/>
              </w:rPr>
            </w:pPr>
          </w:p>
        </w:tc>
        <w:tc>
          <w:tcPr>
            <w:tcW w:w="367" w:type="pct"/>
            <w:shd w:val="clear" w:color="auto" w:fill="auto"/>
          </w:tcPr>
          <w:p w14:paraId="6FA131BD" w14:textId="017E75C0" w:rsidR="00CF4219" w:rsidRPr="00C5182C" w:rsidRDefault="00CF4219" w:rsidP="00CF4219">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15FE021E" w14:textId="5F29A441" w:rsidR="00CF4219" w:rsidRPr="00C5182C" w:rsidRDefault="00CF4219" w:rsidP="009D62C2">
            <w:pPr>
              <w:spacing w:after="0" w:line="240" w:lineRule="auto"/>
              <w:rPr>
                <w:rFonts w:ascii="Arial" w:eastAsia="Times New Roman" w:hAnsi="Arial" w:cs="Arial"/>
                <w:b/>
              </w:rPr>
            </w:pPr>
            <w:r>
              <w:rPr>
                <w:rFonts w:ascii="Arial" w:eastAsia="Times New Roman" w:hAnsi="Arial" w:cs="Arial"/>
                <w:bCs/>
              </w:rPr>
              <w:t xml:space="preserve">We will provide as much support as we can to colleagues losing their jobs and in applying for </w:t>
            </w:r>
            <w:r w:rsidR="001C1163">
              <w:rPr>
                <w:rFonts w:ascii="Arial" w:eastAsia="Times New Roman" w:hAnsi="Arial" w:cs="Arial"/>
                <w:bCs/>
              </w:rPr>
              <w:t>new ones and going through the Redeployment Process.</w:t>
            </w:r>
            <w:r>
              <w:rPr>
                <w:rFonts w:ascii="Arial" w:eastAsia="Times New Roman" w:hAnsi="Arial" w:cs="Arial"/>
                <w:bCs/>
              </w:rPr>
              <w:t xml:space="preserve">  We have our employee assistance programme who can offer support and counselling, our Chaplaincy Service and our LGBTQ+ and Allies Employee Network.  </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1C8808A3" w:rsidR="00C5182C" w:rsidRPr="00C5182C" w:rsidRDefault="00C5182C" w:rsidP="00077684">
            <w:pPr>
              <w:spacing w:after="0" w:line="240" w:lineRule="auto"/>
              <w:jc w:val="center"/>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296ABED7" w:rsidR="00C5182C" w:rsidRPr="00C5182C" w:rsidRDefault="00F9359A"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lastRenderedPageBreak/>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7F280429"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3D3492BA" w14:textId="24EDD0E6" w:rsidR="00F9359A" w:rsidRDefault="00F9359A" w:rsidP="00C5182C">
      <w:pPr>
        <w:spacing w:after="0" w:line="240" w:lineRule="auto"/>
        <w:ind w:left="-709" w:right="-784"/>
        <w:rPr>
          <w:rFonts w:ascii="Arial" w:eastAsia="Times New Roman" w:hAnsi="Arial" w:cs="Arial"/>
        </w:rPr>
      </w:pPr>
    </w:p>
    <w:p w14:paraId="5273CD89" w14:textId="5B1FD448" w:rsidR="00F9359A" w:rsidRPr="00C5182C" w:rsidRDefault="00F9359A" w:rsidP="00C5182C">
      <w:pPr>
        <w:spacing w:after="0" w:line="240" w:lineRule="auto"/>
        <w:ind w:left="-709" w:right="-784"/>
        <w:rPr>
          <w:rFonts w:ascii="Arial" w:eastAsia="Times New Roman" w:hAnsi="Arial" w:cs="Arial"/>
        </w:rPr>
      </w:pPr>
      <w:r>
        <w:rPr>
          <w:rFonts w:ascii="Arial" w:eastAsia="Times New Roman" w:hAnsi="Arial" w:cs="Arial"/>
        </w:rPr>
        <w:t xml:space="preserve">Following the review of the service </w:t>
      </w:r>
      <w:r w:rsidR="00993A1A">
        <w:rPr>
          <w:rFonts w:ascii="Arial" w:eastAsia="Times New Roman" w:hAnsi="Arial" w:cs="Arial"/>
        </w:rPr>
        <w:t>our proposal means that two posts will be deleted and one of those is occupied, but we have included mitigating actions in this EIA to lessen the impact</w:t>
      </w:r>
      <w:r w:rsidR="00AF5693">
        <w:rPr>
          <w:rFonts w:ascii="Arial" w:eastAsia="Times New Roman" w:hAnsi="Arial" w:cs="Arial"/>
        </w:rPr>
        <w:t xml:space="preserve"> as much as we can</w:t>
      </w:r>
      <w:r w:rsidR="00993A1A">
        <w:rPr>
          <w:rFonts w:ascii="Arial" w:eastAsia="Times New Roman" w:hAnsi="Arial" w:cs="Arial"/>
        </w:rPr>
        <w:t xml:space="preserve">. </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4121EA5F"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4D291B59" w14:textId="3D0B0132" w:rsidR="00993A1A" w:rsidRDefault="00993A1A" w:rsidP="00C5182C">
      <w:pPr>
        <w:spacing w:after="0" w:line="240" w:lineRule="auto"/>
        <w:ind w:left="-709" w:right="-784"/>
        <w:rPr>
          <w:rFonts w:ascii="Arial" w:eastAsia="Times New Roman" w:hAnsi="Arial" w:cs="Arial"/>
        </w:rPr>
      </w:pPr>
    </w:p>
    <w:p w14:paraId="6A39A92A" w14:textId="65A8965F" w:rsidR="00993A1A" w:rsidRPr="00C5182C" w:rsidRDefault="00993A1A" w:rsidP="00C5182C">
      <w:pPr>
        <w:spacing w:after="0" w:line="240" w:lineRule="auto"/>
        <w:ind w:left="-709" w:right="-784"/>
        <w:rPr>
          <w:rFonts w:ascii="Arial" w:eastAsia="Times New Roman" w:hAnsi="Arial" w:cs="Arial"/>
        </w:rPr>
      </w:pPr>
      <w:r>
        <w:rPr>
          <w:rFonts w:ascii="Arial" w:eastAsia="Times New Roman" w:hAnsi="Arial" w:cs="Arial"/>
        </w:rPr>
        <w:t>Mitigating actions to lessen the impact are included in this EIA in the relevant section</w:t>
      </w:r>
      <w:r w:rsidR="00081FF0">
        <w:rPr>
          <w:rFonts w:ascii="Arial" w:eastAsia="Times New Roman" w:hAnsi="Arial" w:cs="Arial"/>
        </w:rPr>
        <w:t>, particularly the pursuit of short-term replacement funding before April 2023.</w:t>
      </w:r>
    </w:p>
    <w:p w14:paraId="018A6C2A" w14:textId="77777777" w:rsidR="00C5182C" w:rsidRPr="00C5182C" w:rsidRDefault="00C5182C" w:rsidP="00081FF0">
      <w:pPr>
        <w:spacing w:after="0" w:line="240" w:lineRule="auto"/>
        <w:ind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5992A048" w14:textId="77777777" w:rsidR="00993A1A" w:rsidRDefault="00993A1A" w:rsidP="00DE2850">
      <w:pPr>
        <w:spacing w:after="0" w:line="240" w:lineRule="auto"/>
        <w:ind w:left="-709" w:right="-784"/>
        <w:rPr>
          <w:rFonts w:ascii="Arial" w:eastAsia="Times New Roman" w:hAnsi="Arial" w:cs="Arial"/>
          <w:b/>
          <w:bCs/>
        </w:rPr>
      </w:pPr>
    </w:p>
    <w:p w14:paraId="6B90C468" w14:textId="77777777" w:rsidR="00993A1A" w:rsidRDefault="00993A1A" w:rsidP="00DE2850">
      <w:pPr>
        <w:spacing w:after="0" w:line="240" w:lineRule="auto"/>
        <w:ind w:left="-709" w:right="-784"/>
        <w:rPr>
          <w:rFonts w:ascii="Arial" w:eastAsia="Times New Roman" w:hAnsi="Arial" w:cs="Arial"/>
          <w:b/>
          <w:bCs/>
        </w:rPr>
      </w:pPr>
    </w:p>
    <w:p w14:paraId="420571D5" w14:textId="77777777" w:rsidR="00993A1A" w:rsidRDefault="00993A1A" w:rsidP="00DE2850">
      <w:pPr>
        <w:spacing w:after="0" w:line="240" w:lineRule="auto"/>
        <w:ind w:left="-709" w:right="-784"/>
        <w:rPr>
          <w:rFonts w:ascii="Arial" w:eastAsia="Times New Roman" w:hAnsi="Arial" w:cs="Arial"/>
          <w:b/>
          <w:bCs/>
        </w:rPr>
      </w:pPr>
    </w:p>
    <w:p w14:paraId="47AE7282" w14:textId="77777777" w:rsidR="00993A1A" w:rsidRDefault="00993A1A" w:rsidP="00DE2850">
      <w:pPr>
        <w:spacing w:after="0" w:line="240" w:lineRule="auto"/>
        <w:ind w:left="-709" w:right="-784"/>
        <w:rPr>
          <w:rFonts w:ascii="Arial" w:eastAsia="Times New Roman" w:hAnsi="Arial" w:cs="Arial"/>
          <w:b/>
          <w:bCs/>
        </w:rPr>
      </w:pPr>
    </w:p>
    <w:p w14:paraId="10AECA3C" w14:textId="65ECC780"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Policies that set criteria or guidelines for others to use, such as criteria about school admissions, procurement methods, disabled facilities grants,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yes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useful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If in doubt – it’s better and safer to do an Equality Impact Assessment than not to bother!  You never know when we may get a legal challenge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000000"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000000"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lastRenderedPageBreak/>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4B27DB"/>
    <w:multiLevelType w:val="hybridMultilevel"/>
    <w:tmpl w:val="53C29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162C84"/>
    <w:multiLevelType w:val="hybridMultilevel"/>
    <w:tmpl w:val="DB52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B57D1"/>
    <w:multiLevelType w:val="hybridMultilevel"/>
    <w:tmpl w:val="6570F860"/>
    <w:lvl w:ilvl="0" w:tplc="0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97" w:hanging="360"/>
      </w:pPr>
      <w:rPr>
        <w:rFonts w:ascii="Courier New" w:hAnsi="Courier New" w:cs="Courier New" w:hint="default"/>
      </w:rPr>
    </w:lvl>
    <w:lvl w:ilvl="2" w:tplc="08090005" w:tentative="1">
      <w:start w:val="1"/>
      <w:numFmt w:val="bullet"/>
      <w:lvlText w:val=""/>
      <w:lvlJc w:val="left"/>
      <w:pPr>
        <w:ind w:left="3017" w:hanging="360"/>
      </w:pPr>
      <w:rPr>
        <w:rFonts w:ascii="Wingdings" w:hAnsi="Wingdings" w:hint="default"/>
      </w:rPr>
    </w:lvl>
    <w:lvl w:ilvl="3" w:tplc="08090001" w:tentative="1">
      <w:start w:val="1"/>
      <w:numFmt w:val="bullet"/>
      <w:lvlText w:val=""/>
      <w:lvlJc w:val="left"/>
      <w:pPr>
        <w:ind w:left="3737" w:hanging="360"/>
      </w:pPr>
      <w:rPr>
        <w:rFonts w:ascii="Symbol" w:hAnsi="Symbol" w:hint="default"/>
      </w:rPr>
    </w:lvl>
    <w:lvl w:ilvl="4" w:tplc="08090003" w:tentative="1">
      <w:start w:val="1"/>
      <w:numFmt w:val="bullet"/>
      <w:lvlText w:val="o"/>
      <w:lvlJc w:val="left"/>
      <w:pPr>
        <w:ind w:left="4457" w:hanging="360"/>
      </w:pPr>
      <w:rPr>
        <w:rFonts w:ascii="Courier New" w:hAnsi="Courier New" w:cs="Courier New" w:hint="default"/>
      </w:rPr>
    </w:lvl>
    <w:lvl w:ilvl="5" w:tplc="08090005" w:tentative="1">
      <w:start w:val="1"/>
      <w:numFmt w:val="bullet"/>
      <w:lvlText w:val=""/>
      <w:lvlJc w:val="left"/>
      <w:pPr>
        <w:ind w:left="5177" w:hanging="360"/>
      </w:pPr>
      <w:rPr>
        <w:rFonts w:ascii="Wingdings" w:hAnsi="Wingdings" w:hint="default"/>
      </w:rPr>
    </w:lvl>
    <w:lvl w:ilvl="6" w:tplc="08090001" w:tentative="1">
      <w:start w:val="1"/>
      <w:numFmt w:val="bullet"/>
      <w:lvlText w:val=""/>
      <w:lvlJc w:val="left"/>
      <w:pPr>
        <w:ind w:left="5897" w:hanging="360"/>
      </w:pPr>
      <w:rPr>
        <w:rFonts w:ascii="Symbol" w:hAnsi="Symbol" w:hint="default"/>
      </w:rPr>
    </w:lvl>
    <w:lvl w:ilvl="7" w:tplc="08090003" w:tentative="1">
      <w:start w:val="1"/>
      <w:numFmt w:val="bullet"/>
      <w:lvlText w:val="o"/>
      <w:lvlJc w:val="left"/>
      <w:pPr>
        <w:ind w:left="6617" w:hanging="360"/>
      </w:pPr>
      <w:rPr>
        <w:rFonts w:ascii="Courier New" w:hAnsi="Courier New" w:cs="Courier New" w:hint="default"/>
      </w:rPr>
    </w:lvl>
    <w:lvl w:ilvl="8" w:tplc="08090005" w:tentative="1">
      <w:start w:val="1"/>
      <w:numFmt w:val="bullet"/>
      <w:lvlText w:val=""/>
      <w:lvlJc w:val="left"/>
      <w:pPr>
        <w:ind w:left="7337" w:hanging="360"/>
      </w:pPr>
      <w:rPr>
        <w:rFonts w:ascii="Wingdings" w:hAnsi="Wingdings" w:hint="default"/>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597577"/>
    <w:multiLevelType w:val="hybridMultilevel"/>
    <w:tmpl w:val="40A69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A23804"/>
    <w:multiLevelType w:val="hybridMultilevel"/>
    <w:tmpl w:val="76F8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E5CE6"/>
    <w:multiLevelType w:val="hybridMultilevel"/>
    <w:tmpl w:val="E39A4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5C302FB8">
      <w:numFmt w:val="bullet"/>
      <w:lvlText w:val=""/>
      <w:lvlJc w:val="left"/>
      <w:pPr>
        <w:ind w:left="1980" w:hanging="360"/>
      </w:pPr>
      <w:rPr>
        <w:rFonts w:ascii="Arial" w:eastAsiaTheme="minorHAns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64693A"/>
    <w:multiLevelType w:val="hybridMultilevel"/>
    <w:tmpl w:val="2C66D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7061830">
    <w:abstractNumId w:val="13"/>
  </w:num>
  <w:num w:numId="2" w16cid:durableId="23485888">
    <w:abstractNumId w:val="9"/>
  </w:num>
  <w:num w:numId="3" w16cid:durableId="1319073527">
    <w:abstractNumId w:val="5"/>
  </w:num>
  <w:num w:numId="4" w16cid:durableId="1647275282">
    <w:abstractNumId w:val="11"/>
  </w:num>
  <w:num w:numId="5" w16cid:durableId="1780904901">
    <w:abstractNumId w:val="11"/>
  </w:num>
  <w:num w:numId="6" w16cid:durableId="1353805407">
    <w:abstractNumId w:val="2"/>
  </w:num>
  <w:num w:numId="7" w16cid:durableId="1656690573">
    <w:abstractNumId w:val="0"/>
  </w:num>
  <w:num w:numId="8" w16cid:durableId="982738453">
    <w:abstractNumId w:val="1"/>
  </w:num>
  <w:num w:numId="9" w16cid:durableId="758988491">
    <w:abstractNumId w:val="3"/>
  </w:num>
  <w:num w:numId="10" w16cid:durableId="322582936">
    <w:abstractNumId w:val="6"/>
  </w:num>
  <w:num w:numId="11" w16cid:durableId="1903058589">
    <w:abstractNumId w:val="14"/>
  </w:num>
  <w:num w:numId="12" w16cid:durableId="365065128">
    <w:abstractNumId w:val="8"/>
  </w:num>
  <w:num w:numId="13" w16cid:durableId="320039614">
    <w:abstractNumId w:val="10"/>
  </w:num>
  <w:num w:numId="14" w16cid:durableId="1800956320">
    <w:abstractNumId w:val="4"/>
  </w:num>
  <w:num w:numId="15" w16cid:durableId="1601445421">
    <w:abstractNumId w:val="7"/>
  </w:num>
  <w:num w:numId="16" w16cid:durableId="1520855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0C34"/>
    <w:rsid w:val="00077684"/>
    <w:rsid w:val="00081FF0"/>
    <w:rsid w:val="000A201C"/>
    <w:rsid w:val="000B3C21"/>
    <w:rsid w:val="000D5CE9"/>
    <w:rsid w:val="000E6B8B"/>
    <w:rsid w:val="000F0494"/>
    <w:rsid w:val="00134164"/>
    <w:rsid w:val="00144B7E"/>
    <w:rsid w:val="0015114A"/>
    <w:rsid w:val="0017260A"/>
    <w:rsid w:val="00176398"/>
    <w:rsid w:val="001A3462"/>
    <w:rsid w:val="001C1163"/>
    <w:rsid w:val="001D6BB1"/>
    <w:rsid w:val="00203463"/>
    <w:rsid w:val="00264BB3"/>
    <w:rsid w:val="0027763F"/>
    <w:rsid w:val="002C273C"/>
    <w:rsid w:val="002C7928"/>
    <w:rsid w:val="00326E25"/>
    <w:rsid w:val="003740D6"/>
    <w:rsid w:val="00391140"/>
    <w:rsid w:val="003B4661"/>
    <w:rsid w:val="003C0507"/>
    <w:rsid w:val="003D19AA"/>
    <w:rsid w:val="003F6D6E"/>
    <w:rsid w:val="00402714"/>
    <w:rsid w:val="00457E20"/>
    <w:rsid w:val="005029B6"/>
    <w:rsid w:val="005130D0"/>
    <w:rsid w:val="00547714"/>
    <w:rsid w:val="00635A70"/>
    <w:rsid w:val="0064125B"/>
    <w:rsid w:val="00667C76"/>
    <w:rsid w:val="006C59D6"/>
    <w:rsid w:val="00717EE9"/>
    <w:rsid w:val="007350EA"/>
    <w:rsid w:val="00751244"/>
    <w:rsid w:val="007B4E9A"/>
    <w:rsid w:val="007B6895"/>
    <w:rsid w:val="007E28D9"/>
    <w:rsid w:val="008542F5"/>
    <w:rsid w:val="00871F55"/>
    <w:rsid w:val="008C4016"/>
    <w:rsid w:val="008C6D1E"/>
    <w:rsid w:val="008E0347"/>
    <w:rsid w:val="009033FB"/>
    <w:rsid w:val="009130FF"/>
    <w:rsid w:val="009353C4"/>
    <w:rsid w:val="00993A1A"/>
    <w:rsid w:val="009D5DC9"/>
    <w:rsid w:val="009D62C2"/>
    <w:rsid w:val="009F77D4"/>
    <w:rsid w:val="00A07064"/>
    <w:rsid w:val="00A11E12"/>
    <w:rsid w:val="00AB2F46"/>
    <w:rsid w:val="00AB68DE"/>
    <w:rsid w:val="00AF5693"/>
    <w:rsid w:val="00B04A71"/>
    <w:rsid w:val="00B10265"/>
    <w:rsid w:val="00B314CE"/>
    <w:rsid w:val="00B6630F"/>
    <w:rsid w:val="00C0727B"/>
    <w:rsid w:val="00C43640"/>
    <w:rsid w:val="00C44406"/>
    <w:rsid w:val="00C5182C"/>
    <w:rsid w:val="00C62FDC"/>
    <w:rsid w:val="00C740FE"/>
    <w:rsid w:val="00C941F2"/>
    <w:rsid w:val="00CB2A58"/>
    <w:rsid w:val="00CD3101"/>
    <w:rsid w:val="00CF1E50"/>
    <w:rsid w:val="00CF4219"/>
    <w:rsid w:val="00D06203"/>
    <w:rsid w:val="00D1635A"/>
    <w:rsid w:val="00D52F9B"/>
    <w:rsid w:val="00D56FCA"/>
    <w:rsid w:val="00D613B5"/>
    <w:rsid w:val="00D65A40"/>
    <w:rsid w:val="00D87938"/>
    <w:rsid w:val="00DE2850"/>
    <w:rsid w:val="00DE3BF5"/>
    <w:rsid w:val="00E8036B"/>
    <w:rsid w:val="00EB3123"/>
    <w:rsid w:val="00EE40E7"/>
    <w:rsid w:val="00F225A9"/>
    <w:rsid w:val="00F27491"/>
    <w:rsid w:val="00F717FE"/>
    <w:rsid w:val="00F9359A"/>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8C6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8A4DA70FE19F45BEFC05A2820798B8" ma:contentTypeVersion="14" ma:contentTypeDescription="Create a new document." ma:contentTypeScope="" ma:versionID="5b24ab9255fa980973c08c1de86ae452">
  <xsd:schema xmlns:xsd="http://www.w3.org/2001/XMLSchema" xmlns:xs="http://www.w3.org/2001/XMLSchema" xmlns:p="http://schemas.microsoft.com/office/2006/metadata/properties" xmlns:ns3="370ddea4-01b0-41b4-8832-8278d7929d13" xmlns:ns4="a670f97c-d70e-4cda-81bf-8a5d91595ed9" targetNamespace="http://schemas.microsoft.com/office/2006/metadata/properties" ma:root="true" ma:fieldsID="67334c4304f1f99832487d1ad64cbc90" ns3:_="" ns4:_="">
    <xsd:import namespace="370ddea4-01b0-41b4-8832-8278d7929d13"/>
    <xsd:import namespace="a670f97c-d70e-4cda-81bf-8a5d91595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ddea4-01b0-41b4-8832-8278d792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0f97c-d70e-4cda-81bf-8a5d91595e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3A81DC04-6F80-4DDD-9075-55C2C5322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ddea4-01b0-41b4-8832-8278d7929d13"/>
    <ds:schemaRef ds:uri="a670f97c-d70e-4cda-81bf-8a5d9159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3</cp:revision>
  <dcterms:created xsi:type="dcterms:W3CDTF">2023-02-06T16:14:00Z</dcterms:created>
  <dcterms:modified xsi:type="dcterms:W3CDTF">2023-02-06T16:14:00Z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0x010100D18A4DA70FE19F45BEFC05A2820798B8</vt:lpwstr>
  </property>
</Properties>
</file>