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1778" w14:textId="780CA740" w:rsidR="00B873CF" w:rsidRDefault="00B873CF" w:rsidP="00B873CF">
      <w:pPr>
        <w:spacing w:after="0" w:line="240" w:lineRule="auto"/>
        <w:rPr>
          <w:rStyle w:val="Hyperlink"/>
          <w:rFonts w:eastAsia="Times New Roman" w:cstheme="minorHAnsi"/>
          <w:b/>
          <w:bCs/>
          <w:color w:val="auto"/>
          <w:sz w:val="24"/>
          <w:szCs w:val="24"/>
          <w:u w:val="none"/>
        </w:rPr>
      </w:pPr>
      <w:r>
        <w:rPr>
          <w:rStyle w:val="Hyperlink"/>
          <w:rFonts w:eastAsia="Times New Roman" w:cstheme="minorHAnsi"/>
          <w:b/>
          <w:bCs/>
          <w:color w:val="auto"/>
          <w:sz w:val="24"/>
          <w:szCs w:val="24"/>
          <w:u w:val="none"/>
        </w:rPr>
        <w:t xml:space="preserve">Derby Jobs Connect: </w:t>
      </w:r>
      <w:r w:rsidR="00D473E3">
        <w:rPr>
          <w:rStyle w:val="Hyperlink"/>
          <w:rFonts w:eastAsia="Times New Roman" w:cstheme="minorHAnsi"/>
          <w:b/>
          <w:bCs/>
          <w:color w:val="auto"/>
          <w:sz w:val="24"/>
          <w:szCs w:val="24"/>
          <w:u w:val="none"/>
        </w:rPr>
        <w:t xml:space="preserve">Cosy </w:t>
      </w:r>
      <w:r w:rsidR="007551E7">
        <w:rPr>
          <w:rStyle w:val="Hyperlink"/>
          <w:rFonts w:eastAsia="Times New Roman" w:cstheme="minorHAnsi"/>
          <w:b/>
          <w:bCs/>
          <w:color w:val="auto"/>
          <w:sz w:val="24"/>
          <w:szCs w:val="24"/>
          <w:u w:val="none"/>
        </w:rPr>
        <w:t>Direct and</w:t>
      </w:r>
      <w:r w:rsidR="00D473E3">
        <w:rPr>
          <w:rStyle w:val="Hyperlink"/>
          <w:rFonts w:eastAsia="Times New Roman" w:cstheme="minorHAnsi"/>
          <w:b/>
          <w:bCs/>
          <w:color w:val="auto"/>
          <w:sz w:val="24"/>
          <w:szCs w:val="24"/>
          <w:u w:val="none"/>
        </w:rPr>
        <w:t xml:space="preserve"> Transition2.</w:t>
      </w:r>
    </w:p>
    <w:p w14:paraId="7238346B" w14:textId="77777777" w:rsidR="002F7549" w:rsidRDefault="002F7549" w:rsidP="002F7549">
      <w:pPr>
        <w:rPr>
          <w:lang w:eastAsia="en-GB"/>
        </w:rPr>
      </w:pPr>
    </w:p>
    <w:p w14:paraId="5D4EEF31" w14:textId="4C854290" w:rsidR="00616AB1" w:rsidRPr="00811176" w:rsidRDefault="00572FEC" w:rsidP="002F7549">
      <w:pPr>
        <w:rPr>
          <w:rFonts w:cstheme="minorHAnsi"/>
          <w:sz w:val="24"/>
          <w:szCs w:val="24"/>
          <w:lang w:eastAsia="en-GB"/>
        </w:rPr>
      </w:pPr>
      <w:r w:rsidRPr="00811176">
        <w:rPr>
          <w:rFonts w:cstheme="minorHAnsi"/>
          <w:sz w:val="24"/>
          <w:szCs w:val="24"/>
          <w:lang w:eastAsia="ja-JP"/>
        </w:rPr>
        <w:t>Did you know only 1.7% of People with Learning disabilities are in Employment</w:t>
      </w:r>
      <w:r w:rsidR="00006C55">
        <w:rPr>
          <w:rFonts w:cstheme="minorHAnsi"/>
          <w:sz w:val="24"/>
          <w:szCs w:val="24"/>
          <w:lang w:eastAsia="ja-JP"/>
        </w:rPr>
        <w:t>?</w:t>
      </w:r>
    </w:p>
    <w:p w14:paraId="0FF8C3ED" w14:textId="77777777" w:rsidR="00D6410A" w:rsidRPr="00811176" w:rsidRDefault="00D6410A" w:rsidP="00D6410A">
      <w:pPr>
        <w:rPr>
          <w:rFonts w:eastAsia="+mn-ea" w:cstheme="minorHAnsi"/>
          <w:color w:val="000000" w:themeColor="text1"/>
          <w:kern w:val="24"/>
          <w:sz w:val="24"/>
          <w:szCs w:val="24"/>
          <w:lang w:eastAsia="en-GB"/>
        </w:rPr>
      </w:pPr>
      <w:r w:rsidRPr="00811176">
        <w:rPr>
          <w:rFonts w:eastAsia="+mn-ea" w:cstheme="minorHAnsi"/>
          <w:color w:val="000000" w:themeColor="text1"/>
          <w:kern w:val="24"/>
          <w:sz w:val="24"/>
          <w:szCs w:val="24"/>
          <w:lang w:eastAsia="en-GB"/>
        </w:rPr>
        <w:t xml:space="preserve">As part of our wider work, Derby Jobs supports employers to offer work placements and work-related opportunities, to specific cohorts, to help them gain experience and confidence to move into employment. </w:t>
      </w:r>
    </w:p>
    <w:p w14:paraId="55812547" w14:textId="77777777" w:rsidR="00D6410A" w:rsidRPr="00811176" w:rsidRDefault="00D6410A" w:rsidP="00D6410A">
      <w:pPr>
        <w:rPr>
          <w:rFonts w:eastAsia="+mn-ea" w:cstheme="minorHAnsi"/>
          <w:kern w:val="24"/>
          <w:sz w:val="24"/>
          <w:szCs w:val="24"/>
          <w:lang w:eastAsia="en-GB"/>
        </w:rPr>
      </w:pPr>
      <w:r w:rsidRPr="00811176">
        <w:rPr>
          <w:rFonts w:eastAsia="+mn-ea" w:cstheme="minorHAnsi"/>
          <w:kern w:val="24"/>
          <w:sz w:val="24"/>
          <w:szCs w:val="24"/>
          <w:lang w:eastAsia="en-GB"/>
        </w:rPr>
        <w:t xml:space="preserve">Recently we supported Cosy Direct, a manufacturer of </w:t>
      </w:r>
      <w:r w:rsidRPr="00811176">
        <w:rPr>
          <w:rFonts w:cstheme="minorHAnsi"/>
          <w:sz w:val="24"/>
          <w:szCs w:val="24"/>
          <w:shd w:val="clear" w:color="auto" w:fill="FFFFFF"/>
        </w:rPr>
        <w:t xml:space="preserve">sustainable furniture and products, </w:t>
      </w:r>
      <w:r w:rsidRPr="00811176">
        <w:rPr>
          <w:rFonts w:eastAsia="+mn-ea" w:cstheme="minorHAnsi"/>
          <w:kern w:val="24"/>
          <w:sz w:val="24"/>
          <w:szCs w:val="24"/>
          <w:lang w:eastAsia="en-GB"/>
        </w:rPr>
        <w:t xml:space="preserve">to connect with Transition2, a college for disabled young people. </w:t>
      </w:r>
    </w:p>
    <w:p w14:paraId="590B1B60" w14:textId="3B7ADA9F" w:rsidR="007551E7" w:rsidRDefault="00D6410A" w:rsidP="00D6410A">
      <w:pPr>
        <w:spacing w:after="120" w:line="240" w:lineRule="auto"/>
        <w:contextualSpacing/>
        <w:rPr>
          <w:rFonts w:eastAsia="+mn-ea" w:cstheme="minorHAnsi"/>
          <w:kern w:val="24"/>
          <w:sz w:val="24"/>
          <w:szCs w:val="24"/>
          <w:lang w:eastAsia="en-GB"/>
        </w:rPr>
      </w:pPr>
      <w:r w:rsidRPr="00811176">
        <w:rPr>
          <w:rFonts w:eastAsia="+mn-ea" w:cstheme="minorHAnsi"/>
          <w:kern w:val="24"/>
          <w:sz w:val="24"/>
          <w:szCs w:val="24"/>
          <w:lang w:eastAsia="en-GB"/>
        </w:rPr>
        <w:t xml:space="preserve">Laila Riggott Head of People and Culture at Cosy Direct, </w:t>
      </w:r>
      <w:r w:rsidR="007551E7" w:rsidRPr="00811176">
        <w:rPr>
          <w:rFonts w:eastAsia="+mn-ea" w:cstheme="minorHAnsi"/>
          <w:kern w:val="24"/>
          <w:sz w:val="24"/>
          <w:szCs w:val="24"/>
          <w:lang w:eastAsia="en-GB"/>
        </w:rPr>
        <w:t>commented:</w:t>
      </w:r>
    </w:p>
    <w:p w14:paraId="426DE834" w14:textId="77777777" w:rsidR="007551E7" w:rsidRDefault="007551E7" w:rsidP="00D6410A">
      <w:pPr>
        <w:spacing w:after="120" w:line="240" w:lineRule="auto"/>
        <w:contextualSpacing/>
        <w:rPr>
          <w:rFonts w:eastAsia="+mn-ea" w:cstheme="minorHAnsi"/>
          <w:kern w:val="24"/>
          <w:sz w:val="24"/>
          <w:szCs w:val="24"/>
          <w:lang w:eastAsia="en-GB"/>
        </w:rPr>
      </w:pPr>
    </w:p>
    <w:p w14:paraId="6E5C1F22" w14:textId="7442C9E0" w:rsidR="009E4769" w:rsidRPr="00811176" w:rsidRDefault="007551E7" w:rsidP="00D6410A">
      <w:pPr>
        <w:spacing w:after="120" w:line="240" w:lineRule="auto"/>
        <w:contextualSpacing/>
        <w:rPr>
          <w:rFonts w:cstheme="minorHAnsi"/>
          <w:sz w:val="24"/>
          <w:szCs w:val="24"/>
        </w:rPr>
      </w:pPr>
      <w:r>
        <w:rPr>
          <w:rFonts w:eastAsia="+mn-ea" w:cstheme="minorHAnsi"/>
          <w:kern w:val="24"/>
          <w:sz w:val="24"/>
          <w:szCs w:val="24"/>
          <w:lang w:eastAsia="en-GB"/>
        </w:rPr>
        <w:t>“</w:t>
      </w:r>
      <w:r w:rsidR="00D6410A" w:rsidRPr="00811176">
        <w:rPr>
          <w:rFonts w:cstheme="minorHAnsi"/>
          <w:sz w:val="24"/>
          <w:szCs w:val="24"/>
        </w:rPr>
        <w:t xml:space="preserve">We’re absolutely thrilled about the fantastic partnership between Cosy and Transition 2!   </w:t>
      </w:r>
    </w:p>
    <w:p w14:paraId="4777B1F7" w14:textId="77777777" w:rsidR="00811176" w:rsidRPr="00811176" w:rsidRDefault="00811176" w:rsidP="00D6410A">
      <w:pPr>
        <w:spacing w:after="120" w:line="240" w:lineRule="auto"/>
        <w:contextualSpacing/>
        <w:rPr>
          <w:rFonts w:eastAsia="+mn-ea" w:cstheme="minorHAnsi"/>
          <w:kern w:val="24"/>
          <w:sz w:val="24"/>
          <w:szCs w:val="24"/>
          <w:lang w:eastAsia="en-GB"/>
        </w:rPr>
      </w:pPr>
    </w:p>
    <w:p w14:paraId="55F31DFB" w14:textId="77777777" w:rsidR="00811176" w:rsidRPr="00811176" w:rsidRDefault="00811176" w:rsidP="00811176">
      <w:pPr>
        <w:rPr>
          <w:rFonts w:eastAsia="+mn-ea" w:cstheme="minorHAnsi"/>
          <w:color w:val="000000" w:themeColor="text1"/>
          <w:kern w:val="24"/>
          <w:sz w:val="24"/>
          <w:szCs w:val="24"/>
          <w:lang w:eastAsia="en-GB"/>
        </w:rPr>
      </w:pPr>
      <w:r w:rsidRPr="00811176">
        <w:rPr>
          <w:rFonts w:cstheme="minorHAnsi"/>
          <w:sz w:val="24"/>
          <w:szCs w:val="24"/>
        </w:rPr>
        <w:t>The young people and the amazing team who join us bring such a vibrant spirit to our workplace.  Our company has always been passionate about supporting young people, especially those facing challenges. </w:t>
      </w:r>
    </w:p>
    <w:p w14:paraId="6AD20A6F" w14:textId="77777777" w:rsidR="00811176" w:rsidRPr="00811176" w:rsidRDefault="00811176" w:rsidP="00811176">
      <w:pPr>
        <w:spacing w:after="0"/>
        <w:rPr>
          <w:rFonts w:cstheme="minorHAnsi"/>
          <w:sz w:val="24"/>
          <w:szCs w:val="24"/>
        </w:rPr>
      </w:pPr>
      <w:r w:rsidRPr="00811176">
        <w:rPr>
          <w:rFonts w:cstheme="minorHAnsi"/>
          <w:sz w:val="24"/>
          <w:szCs w:val="24"/>
        </w:rPr>
        <w:t>What makes our collaboration with Transition 2 so special is the real, positive difference they’re making in our working environment. We genuinely look forward to their Friday visits and are excited about the prospect of growing this partnership even further!”</w:t>
      </w:r>
    </w:p>
    <w:p w14:paraId="6B0D6209" w14:textId="77777777" w:rsidR="00811176" w:rsidRPr="007551E7" w:rsidRDefault="00811176" w:rsidP="00811176">
      <w:pPr>
        <w:rPr>
          <w:rFonts w:eastAsia="+mn-ea" w:cstheme="minorHAnsi"/>
          <w:kern w:val="24"/>
          <w:sz w:val="24"/>
          <w:szCs w:val="24"/>
          <w:lang w:eastAsia="en-GB"/>
        </w:rPr>
      </w:pPr>
    </w:p>
    <w:p w14:paraId="3AAA62E9" w14:textId="2F5773C4" w:rsidR="0067337A" w:rsidRPr="007551E7" w:rsidRDefault="00811176" w:rsidP="00811176">
      <w:pPr>
        <w:rPr>
          <w:rFonts w:eastAsia="+mn-ea" w:cstheme="minorHAnsi"/>
          <w:kern w:val="24"/>
          <w:sz w:val="24"/>
          <w:szCs w:val="24"/>
          <w:lang w:eastAsia="en-GB"/>
        </w:rPr>
      </w:pPr>
      <w:r w:rsidRPr="007551E7">
        <w:rPr>
          <w:rFonts w:eastAsia="+mn-ea" w:cstheme="minorHAnsi"/>
          <w:kern w:val="24"/>
          <w:sz w:val="24"/>
          <w:szCs w:val="24"/>
          <w:lang w:eastAsia="en-GB"/>
        </w:rPr>
        <w:t>For more information on Derby Jobs Connect</w:t>
      </w:r>
      <w:r w:rsidR="00006C55">
        <w:rPr>
          <w:rFonts w:eastAsia="+mn-ea" w:cstheme="minorHAnsi"/>
          <w:kern w:val="24"/>
          <w:sz w:val="24"/>
          <w:szCs w:val="24"/>
          <w:lang w:eastAsia="en-GB"/>
        </w:rPr>
        <w:t>,</w:t>
      </w:r>
      <w:r w:rsidRPr="007551E7">
        <w:rPr>
          <w:rFonts w:eastAsia="+mn-ea" w:cstheme="minorHAnsi"/>
          <w:b/>
          <w:bCs/>
          <w:kern w:val="24"/>
          <w:sz w:val="24"/>
          <w:szCs w:val="24"/>
          <w:lang w:eastAsia="en-GB"/>
        </w:rPr>
        <w:t xml:space="preserve"> email </w:t>
      </w:r>
      <w:hyperlink r:id="rId4" w:history="1">
        <w:r w:rsidRPr="007551E7">
          <w:rPr>
            <w:rStyle w:val="Hyperlink"/>
            <w:rFonts w:eastAsia="+mn-ea" w:cstheme="minorHAnsi"/>
            <w:bCs/>
            <w:kern w:val="24"/>
            <w:sz w:val="24"/>
            <w:szCs w:val="24"/>
            <w:lang w:eastAsia="en-GB"/>
          </w:rPr>
          <w:t>employmentandskills@derby.gov.uk</w:t>
        </w:r>
      </w:hyperlink>
    </w:p>
    <w:p w14:paraId="0C9576FF" w14:textId="395AF5AF" w:rsidR="0067337A" w:rsidRDefault="00811176" w:rsidP="00B873CF">
      <w:r>
        <w:rPr>
          <w:rFonts w:ascii="Century Gothic" w:eastAsia="+mn-ea" w:hAnsi="Century Gothic" w:cs="+mn-cs"/>
          <w:b/>
          <w:bCs/>
          <w:noProof/>
          <w:kern w:val="24"/>
          <w:sz w:val="18"/>
          <w:szCs w:val="18"/>
        </w:rPr>
        <w:drawing>
          <wp:anchor distT="0" distB="0" distL="114300" distR="114300" simplePos="0" relativeHeight="251661312" behindDoc="0" locked="0" layoutInCell="1" allowOverlap="1" wp14:anchorId="74E2CA7F" wp14:editId="0333725B">
            <wp:simplePos x="0" y="0"/>
            <wp:positionH relativeFrom="margin">
              <wp:align>left</wp:align>
            </wp:positionH>
            <wp:positionV relativeFrom="paragraph">
              <wp:posOffset>38735</wp:posOffset>
            </wp:positionV>
            <wp:extent cx="600710" cy="424865"/>
            <wp:effectExtent l="19050" t="19050" r="2794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710" cy="424865"/>
                    </a:xfrm>
                    <a:prstGeom prst="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877578" w:rsidRPr="00877578">
        <w:rPr>
          <w:noProof/>
        </w:rPr>
        <mc:AlternateContent>
          <mc:Choice Requires="wpg">
            <w:drawing>
              <wp:anchor distT="0" distB="0" distL="114300" distR="114300" simplePos="0" relativeHeight="251659264" behindDoc="0" locked="0" layoutInCell="1" allowOverlap="1" wp14:anchorId="68981450" wp14:editId="1A0DF5A2">
                <wp:simplePos x="0" y="0"/>
                <wp:positionH relativeFrom="page">
                  <wp:align>right</wp:align>
                </wp:positionH>
                <wp:positionV relativeFrom="paragraph">
                  <wp:posOffset>31750</wp:posOffset>
                </wp:positionV>
                <wp:extent cx="3216275" cy="908050"/>
                <wp:effectExtent l="0" t="0" r="0" b="6350"/>
                <wp:wrapNone/>
                <wp:docPr id="5" name="Group 1"/>
                <wp:cNvGraphicFramePr/>
                <a:graphic xmlns:a="http://schemas.openxmlformats.org/drawingml/2006/main">
                  <a:graphicData uri="http://schemas.microsoft.com/office/word/2010/wordprocessingGroup">
                    <wpg:wgp>
                      <wpg:cNvGrpSpPr/>
                      <wpg:grpSpPr>
                        <a:xfrm>
                          <a:off x="0" y="0"/>
                          <a:ext cx="3216275" cy="908050"/>
                          <a:chOff x="0" y="0"/>
                          <a:chExt cx="3216275" cy="908050"/>
                        </a:xfrm>
                      </wpg:grpSpPr>
                      <wps:wsp>
                        <wps:cNvPr id="6" name="Text Box 2"/>
                        <wps:cNvSpPr txBox="1">
                          <a:spLocks noChangeArrowheads="1"/>
                        </wps:cNvSpPr>
                        <wps:spPr bwMode="auto">
                          <a:xfrm>
                            <a:off x="1498600" y="546100"/>
                            <a:ext cx="1717675" cy="361950"/>
                          </a:xfrm>
                          <a:prstGeom prst="rect">
                            <a:avLst/>
                          </a:prstGeom>
                          <a:noFill/>
                          <a:ln w="9525">
                            <a:noFill/>
                            <a:miter lim="800000"/>
                            <a:headEnd/>
                            <a:tailEnd/>
                          </a:ln>
                        </wps:spPr>
                        <wps:txbx>
                          <w:txbxContent>
                            <w:p w14:paraId="03BDFD25" w14:textId="77777777" w:rsidR="00877578" w:rsidRDefault="00877578" w:rsidP="00877578">
                              <w:pPr>
                                <w:rPr>
                                  <w:rFonts w:ascii="Calibri" w:eastAsia="Calibri" w:hAnsi="Calibri"/>
                                  <w:color w:val="FFFFFF"/>
                                  <w:kern w:val="24"/>
                                  <w:sz w:val="36"/>
                                  <w:szCs w:val="36"/>
                                </w:rPr>
                              </w:pP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1860" cy="365760"/>
                          </a:xfrm>
                          <a:prstGeom prst="rect">
                            <a:avLst/>
                          </a:prstGeom>
                        </pic:spPr>
                      </pic:pic>
                    </wpg:wgp>
                  </a:graphicData>
                </a:graphic>
                <wp14:sizeRelV relativeFrom="margin">
                  <wp14:pctHeight>0</wp14:pctHeight>
                </wp14:sizeRelV>
              </wp:anchor>
            </w:drawing>
          </mc:Choice>
          <mc:Fallback>
            <w:pict>
              <v:group w14:anchorId="68981450" id="Group 1" o:spid="_x0000_s1026" style="position:absolute;margin-left:202.05pt;margin-top:2.5pt;width:253.25pt;height:71.5pt;z-index:251659264;mso-position-horizontal:right;mso-position-horizontal-relative:page;mso-height-relative:margin" coordsize="32162,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">
                <v:shapetype id="_x0000_t202" coordsize="21600,21600" o:spt="202" path="m,l,21600r21600,l21600,xe">
                  <v:stroke joinstyle="miter"/>
                  <v:path gradientshapeok="t" o:connecttype="rect"/>
                </v:shapetype>
                <v:shape id="Text Box 2" o:spid="_x0000_s1027" type="#_x0000_t202" style="position:absolute;left:14986;top:5461;width:1717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3BDFD25" w14:textId="77777777" w:rsidR="00877578" w:rsidRDefault="00877578" w:rsidP="00877578">
                        <w:pPr>
                          <w:rPr>
                            <w:rFonts w:ascii="Calibri" w:eastAsia="Calibri" w:hAnsi="Calibri"/>
                            <w:color w:val="FFFFFF"/>
                            <w:kern w:val="24"/>
                            <w:sz w:val="36"/>
                            <w:szCs w:val="3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21818;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">
                  <v:imagedata r:id="rId7" o:title=""/>
                </v:shape>
                <w10:wrap anchorx="page"/>
              </v:group>
            </w:pict>
          </mc:Fallback>
        </mc:AlternateContent>
      </w:r>
    </w:p>
    <w:p w14:paraId="585A8F18" w14:textId="5437561A" w:rsidR="0067337A" w:rsidRDefault="0067337A" w:rsidP="00B873CF"/>
    <w:p w14:paraId="5BEF8372" w14:textId="61B96656" w:rsidR="0067337A" w:rsidRDefault="0067337A" w:rsidP="00B873CF"/>
    <w:sectPr w:rsidR="00673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83"/>
    <w:rsid w:val="00006C55"/>
    <w:rsid w:val="000D4A6C"/>
    <w:rsid w:val="00120EBD"/>
    <w:rsid w:val="0024182D"/>
    <w:rsid w:val="002553AF"/>
    <w:rsid w:val="002A2477"/>
    <w:rsid w:val="002F7549"/>
    <w:rsid w:val="00332DE3"/>
    <w:rsid w:val="005669B2"/>
    <w:rsid w:val="00572FEC"/>
    <w:rsid w:val="00616AB1"/>
    <w:rsid w:val="0067337A"/>
    <w:rsid w:val="00692673"/>
    <w:rsid w:val="006E7AAD"/>
    <w:rsid w:val="007551E7"/>
    <w:rsid w:val="00811176"/>
    <w:rsid w:val="00811444"/>
    <w:rsid w:val="00877578"/>
    <w:rsid w:val="0089155A"/>
    <w:rsid w:val="00895C83"/>
    <w:rsid w:val="00900F7F"/>
    <w:rsid w:val="00940301"/>
    <w:rsid w:val="009D1AC2"/>
    <w:rsid w:val="009E4769"/>
    <w:rsid w:val="00B873CF"/>
    <w:rsid w:val="00BC21EF"/>
    <w:rsid w:val="00CF7A3C"/>
    <w:rsid w:val="00D473E3"/>
    <w:rsid w:val="00D6410A"/>
    <w:rsid w:val="00DB6393"/>
    <w:rsid w:val="00E05981"/>
    <w:rsid w:val="00F1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E9F6"/>
  <w15:chartTrackingRefBased/>
  <w15:docId w15:val="{419988D3-FE80-42C2-8ED8-475A412B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3CF"/>
    <w:rPr>
      <w:color w:val="0563C1" w:themeColor="hyperlink"/>
      <w:u w:val="single"/>
    </w:rPr>
  </w:style>
  <w:style w:type="character" w:styleId="FollowedHyperlink">
    <w:name w:val="FollowedHyperlink"/>
    <w:basedOn w:val="DefaultParagraphFont"/>
    <w:uiPriority w:val="99"/>
    <w:semiHidden/>
    <w:unhideWhenUsed/>
    <w:rsid w:val="000D4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mailto:employmentandskills@derby.gov.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 Jobs Connect: Cosy Direct and Transition2</dc:title>
  <dc:subject/>
  <dc:creator>Chris Bradley</dc:creator>
  <cp:keywords/>
  <dc:description/>
  <cp:lastModifiedBy>Elizabeth Booth</cp:lastModifiedBy>
  <cp:revision>4</cp:revision>
  <dcterms:created xsi:type="dcterms:W3CDTF">2023-12-21T13:11:00Z</dcterms:created>
  <dcterms:modified xsi:type="dcterms:W3CDTF">2023-12-27T16:27:00Z</dcterms:modified>
</cp:coreProperties>
</file>