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A23C" w14:textId="77777777" w:rsidR="00071FA6" w:rsidRDefault="00071FA6" w:rsidP="00071FA6">
      <w:pPr>
        <w:keepNext/>
        <w:keepLines/>
        <w:tabs>
          <w:tab w:val="center" w:pos="2895"/>
          <w:tab w:val="center" w:pos="3615"/>
        </w:tabs>
        <w:spacing w:after="2" w:line="263" w:lineRule="auto"/>
        <w:ind w:left="-15"/>
        <w:outlineLvl w:val="0"/>
        <w:rPr>
          <w:rFonts w:ascii="Arial" w:eastAsia="Times New Roman" w:hAnsi="Arial" w:cs="Arial"/>
          <w:b/>
          <w:color w:val="000000"/>
          <w:kern w:val="2"/>
          <w:sz w:val="24"/>
          <w:szCs w:val="24"/>
        </w:rPr>
      </w:pPr>
      <w:r>
        <w:rPr>
          <w:rFonts w:ascii="Arial" w:eastAsia="Times New Roman" w:hAnsi="Arial" w:cs="Arial"/>
          <w:b/>
          <w:color w:val="000000"/>
          <w:kern w:val="2"/>
          <w:sz w:val="24"/>
          <w:szCs w:val="24"/>
        </w:rPr>
        <w:t>Doctor’s Certificate</w:t>
      </w:r>
      <w:r>
        <w:rPr>
          <w:rFonts w:ascii="Arial" w:eastAsia="Times New Roman" w:hAnsi="Arial" w:cs="Arial"/>
          <w:b/>
          <w:color w:val="000000"/>
          <w:kern w:val="2"/>
          <w:szCs w:val="24"/>
        </w:rPr>
        <w:t xml:space="preserve"> </w:t>
      </w:r>
      <w:proofErr w:type="gramStart"/>
      <w:r>
        <w:rPr>
          <w:rFonts w:ascii="Arial" w:eastAsia="Times New Roman" w:hAnsi="Arial" w:cs="Arial"/>
          <w:b/>
          <w:color w:val="000000"/>
          <w:kern w:val="2"/>
          <w:szCs w:val="24"/>
        </w:rPr>
        <w:tab/>
        <w:t xml:space="preserve">  </w:t>
      </w:r>
      <w:r>
        <w:rPr>
          <w:rFonts w:ascii="Arial" w:eastAsia="Times New Roman" w:hAnsi="Arial" w:cs="Arial"/>
          <w:b/>
          <w:color w:val="000000"/>
          <w:kern w:val="2"/>
          <w:szCs w:val="24"/>
        </w:rPr>
        <w:tab/>
      </w:r>
      <w:proofErr w:type="gramEnd"/>
      <w:r>
        <w:rPr>
          <w:rFonts w:ascii="Arial" w:eastAsia="Times New Roman" w:hAnsi="Arial" w:cs="Arial"/>
          <w:b/>
          <w:color w:val="000000"/>
          <w:kern w:val="2"/>
          <w:szCs w:val="24"/>
        </w:rPr>
        <w:t xml:space="preserve">  </w:t>
      </w:r>
      <w:r>
        <w:rPr>
          <w:rFonts w:ascii="Arial" w:eastAsia="Times New Roman" w:hAnsi="Arial" w:cs="Arial"/>
          <w:b/>
          <w:color w:val="000000"/>
          <w:kern w:val="2"/>
          <w:szCs w:val="24"/>
        </w:rPr>
        <w:tab/>
      </w:r>
      <w:r>
        <w:rPr>
          <w:rFonts w:ascii="Arial" w:eastAsia="Times New Roman" w:hAnsi="Arial" w:cs="Arial"/>
          <w:b/>
          <w:color w:val="000000"/>
          <w:kern w:val="2"/>
          <w:szCs w:val="24"/>
        </w:rPr>
        <w:tab/>
      </w:r>
      <w:r>
        <w:rPr>
          <w:rFonts w:ascii="Arial" w:eastAsia="Times New Roman" w:hAnsi="Arial" w:cs="Arial"/>
          <w:b/>
          <w:color w:val="000000"/>
          <w:kern w:val="2"/>
          <w:szCs w:val="24"/>
        </w:rPr>
        <w:tab/>
      </w:r>
      <w:r>
        <w:rPr>
          <w:rFonts w:ascii="Arial" w:eastAsia="Times New Roman" w:hAnsi="Arial" w:cs="Arial"/>
          <w:b/>
          <w:color w:val="000000"/>
          <w:kern w:val="2"/>
          <w:szCs w:val="24"/>
        </w:rPr>
        <w:tab/>
      </w:r>
      <w:r>
        <w:rPr>
          <w:rFonts w:ascii="Arial" w:eastAsia="Times New Roman" w:hAnsi="Arial" w:cs="Arial"/>
          <w:b/>
          <w:color w:val="000000"/>
          <w:kern w:val="2"/>
          <w:szCs w:val="24"/>
        </w:rPr>
        <w:tab/>
      </w:r>
      <w:r>
        <w:rPr>
          <w:rFonts w:ascii="Arial" w:eastAsia="Times New Roman" w:hAnsi="Arial" w:cs="Arial"/>
          <w:b/>
          <w:color w:val="000000"/>
          <w:kern w:val="2"/>
          <w:szCs w:val="24"/>
        </w:rPr>
        <w:tab/>
      </w:r>
      <w:r>
        <w:rPr>
          <w:rFonts w:ascii="Arial" w:eastAsia="Times New Roman" w:hAnsi="Arial" w:cs="Arial"/>
          <w:b/>
          <w:color w:val="000000"/>
          <w:kern w:val="2"/>
          <w:szCs w:val="24"/>
        </w:rPr>
        <w:tab/>
      </w:r>
      <w:r>
        <w:rPr>
          <w:rFonts w:ascii="Arial" w:eastAsia="Times New Roman" w:hAnsi="Arial" w:cs="Arial"/>
          <w:b/>
          <w:color w:val="000000"/>
          <w:kern w:val="2"/>
          <w:sz w:val="24"/>
          <w:szCs w:val="24"/>
        </w:rPr>
        <w:t>Account Number</w:t>
      </w:r>
    </w:p>
    <w:p w14:paraId="29A1B66F" w14:textId="77777777" w:rsidR="00071FA6" w:rsidRDefault="00071FA6" w:rsidP="00071FA6">
      <w:pPr>
        <w:spacing w:after="0"/>
        <w:ind w:left="14" w:right="660"/>
        <w:rPr>
          <w:rFonts w:ascii="Arial" w:eastAsia="Times New Roman" w:hAnsi="Arial" w:cs="Arial"/>
          <w:color w:val="000000"/>
          <w:kern w:val="2"/>
          <w:szCs w:val="24"/>
        </w:rPr>
      </w:pPr>
      <w:r>
        <w:rPr>
          <w:rFonts w:ascii="Arial" w:eastAsia="Times New Roman" w:hAnsi="Arial" w:cs="Arial"/>
          <w:color w:val="000000"/>
          <w:kern w:val="2"/>
          <w:szCs w:val="24"/>
        </w:rPr>
        <w:t xml:space="preserve">(to be filled in and returned by a registered medical practitioner ONLY)  </w:t>
      </w:r>
    </w:p>
    <w:p w14:paraId="3BE0839C" w14:textId="77777777" w:rsidR="00071FA6" w:rsidRDefault="00071FA6" w:rsidP="00071FA6">
      <w:pPr>
        <w:spacing w:after="19"/>
        <w:ind w:left="14" w:right="660"/>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2F25D5DC" w14:textId="77777777" w:rsidR="00071FA6" w:rsidRDefault="00071FA6" w:rsidP="00071FA6">
      <w:pPr>
        <w:spacing w:after="0"/>
        <w:ind w:left="9" w:right="660" w:hanging="10"/>
        <w:rPr>
          <w:rFonts w:ascii="Arial" w:eastAsia="Times New Roman" w:hAnsi="Arial" w:cs="Arial"/>
          <w:color w:val="000000"/>
          <w:kern w:val="2"/>
          <w:szCs w:val="24"/>
        </w:rPr>
      </w:pPr>
      <w:r>
        <w:rPr>
          <w:rFonts w:ascii="Arial" w:eastAsia="Times New Roman" w:hAnsi="Arial" w:cs="Arial"/>
          <w:b/>
          <w:color w:val="000000"/>
          <w:kern w:val="2"/>
          <w:szCs w:val="24"/>
        </w:rPr>
        <w:t>Via Email</w:t>
      </w:r>
      <w:r>
        <w:rPr>
          <w:rFonts w:ascii="Arial" w:eastAsia="Times New Roman" w:hAnsi="Arial" w:cs="Arial"/>
          <w:color w:val="000000"/>
          <w:kern w:val="2"/>
          <w:szCs w:val="24"/>
        </w:rPr>
        <w:t xml:space="preserve">: </w:t>
      </w:r>
      <w:r>
        <w:rPr>
          <w:rFonts w:ascii="Arial" w:eastAsia="Times New Roman" w:hAnsi="Arial" w:cs="Arial"/>
          <w:color w:val="0000FF"/>
          <w:kern w:val="2"/>
          <w:szCs w:val="24"/>
          <w:u w:val="single" w:color="0000FF"/>
        </w:rPr>
        <w:t>council.tax@derby.gov.uk</w:t>
      </w:r>
      <w:r>
        <w:rPr>
          <w:rFonts w:ascii="Arial" w:eastAsia="Times New Roman" w:hAnsi="Arial" w:cs="Arial"/>
          <w:b/>
          <w:color w:val="000000"/>
          <w:kern w:val="2"/>
          <w:szCs w:val="24"/>
        </w:rPr>
        <w:t xml:space="preserve">  </w:t>
      </w:r>
    </w:p>
    <w:p w14:paraId="598A18C2" w14:textId="77777777" w:rsidR="00071FA6" w:rsidRDefault="00071FA6" w:rsidP="00071FA6">
      <w:pPr>
        <w:spacing w:after="30"/>
        <w:ind w:left="14" w:right="660"/>
        <w:rPr>
          <w:rFonts w:ascii="Arial" w:eastAsia="Times New Roman" w:hAnsi="Arial" w:cs="Arial"/>
          <w:color w:val="000000"/>
          <w:kern w:val="2"/>
          <w:szCs w:val="24"/>
        </w:rPr>
      </w:pPr>
      <w:r>
        <w:rPr>
          <w:rFonts w:ascii="Arial" w:eastAsia="Times New Roman" w:hAnsi="Arial" w:cs="Arial"/>
          <w:b/>
          <w:color w:val="000000"/>
          <w:kern w:val="2"/>
          <w:szCs w:val="24"/>
        </w:rPr>
        <w:t xml:space="preserve"> </w:t>
      </w:r>
    </w:p>
    <w:p w14:paraId="21E4C164" w14:textId="77777777" w:rsidR="00071FA6" w:rsidRDefault="00071FA6" w:rsidP="00071FA6">
      <w:pPr>
        <w:tabs>
          <w:tab w:val="center" w:pos="2175"/>
          <w:tab w:val="center" w:pos="2895"/>
        </w:tabs>
        <w:spacing w:after="0" w:line="267" w:lineRule="auto"/>
        <w:rPr>
          <w:rFonts w:ascii="Arial" w:eastAsia="Times New Roman" w:hAnsi="Arial" w:cs="Arial"/>
          <w:color w:val="000000"/>
          <w:kern w:val="2"/>
          <w:szCs w:val="24"/>
        </w:rPr>
      </w:pPr>
      <w:r>
        <w:rPr>
          <w:rFonts w:ascii="Arial" w:eastAsia="Times New Roman" w:hAnsi="Arial" w:cs="Arial"/>
          <w:b/>
          <w:color w:val="000000"/>
          <w:kern w:val="2"/>
          <w:szCs w:val="24"/>
        </w:rPr>
        <w:t xml:space="preserve">Postal address: </w:t>
      </w:r>
      <w:r>
        <w:rPr>
          <w:rFonts w:ascii="Arial" w:eastAsia="Times New Roman" w:hAnsi="Arial" w:cs="Arial"/>
          <w:b/>
          <w:color w:val="000000"/>
          <w:kern w:val="2"/>
          <w:szCs w:val="24"/>
        </w:rPr>
        <w:tab/>
        <w:t xml:space="preserve">  </w:t>
      </w:r>
      <w:r>
        <w:rPr>
          <w:rFonts w:ascii="Arial" w:eastAsia="Times New Roman" w:hAnsi="Arial" w:cs="Arial"/>
          <w:b/>
          <w:color w:val="000000"/>
          <w:kern w:val="2"/>
          <w:szCs w:val="24"/>
        </w:rPr>
        <w:tab/>
        <w:t xml:space="preserve"> </w:t>
      </w:r>
      <w:r>
        <w:rPr>
          <w:rFonts w:ascii="Arial" w:eastAsia="Times New Roman" w:hAnsi="Arial" w:cs="Arial"/>
          <w:b/>
          <w:color w:val="000000"/>
          <w:kern w:val="2"/>
          <w:sz w:val="24"/>
          <w:szCs w:val="24"/>
        </w:rPr>
        <w:t xml:space="preserve"> </w:t>
      </w:r>
    </w:p>
    <w:p w14:paraId="5FDBD6EB"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The Council House</w:t>
      </w:r>
    </w:p>
    <w:p w14:paraId="0FD0DB0D"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Corporation Street</w:t>
      </w:r>
    </w:p>
    <w:p w14:paraId="5A7047DB"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DERBY</w:t>
      </w:r>
    </w:p>
    <w:p w14:paraId="20817700" w14:textId="77777777" w:rsidR="00071FA6" w:rsidRDefault="00071FA6" w:rsidP="00071FA6">
      <w:pPr>
        <w:tabs>
          <w:tab w:val="center" w:pos="2175"/>
        </w:tabs>
        <w:spacing w:after="19" w:line="258" w:lineRule="auto"/>
        <w:ind w:left="-1"/>
        <w:rPr>
          <w:rFonts w:ascii="Arial" w:eastAsia="Times New Roman" w:hAnsi="Arial" w:cs="Arial"/>
          <w:color w:val="000000"/>
          <w:kern w:val="2"/>
          <w:szCs w:val="24"/>
        </w:rPr>
      </w:pPr>
      <w:r>
        <w:rPr>
          <w:rFonts w:ascii="Arial" w:eastAsia="Times New Roman" w:hAnsi="Arial" w:cs="Arial"/>
          <w:color w:val="000000"/>
          <w:kern w:val="2"/>
          <w:szCs w:val="24"/>
        </w:rPr>
        <w:t>DE1 2XG</w:t>
      </w:r>
    </w:p>
    <w:p w14:paraId="21BEF7B2" w14:textId="77777777" w:rsidR="00071FA6" w:rsidRDefault="00071FA6" w:rsidP="00071FA6">
      <w:pPr>
        <w:spacing w:after="28"/>
        <w:ind w:left="14" w:right="-5"/>
        <w:jc w:val="both"/>
        <w:rPr>
          <w:rFonts w:ascii="Arial" w:eastAsia="Times New Roman" w:hAnsi="Arial" w:cs="Arial"/>
          <w:color w:val="000000"/>
          <w:kern w:val="2"/>
          <w:szCs w:val="24"/>
        </w:rPr>
      </w:pPr>
      <w:r>
        <w:rPr>
          <w:rFonts w:eastAsia="Times New Roman" w:cs="Calibri"/>
          <w:color w:val="000000"/>
          <w:kern w:val="2"/>
          <w:szCs w:val="24"/>
        </w:rPr>
        <w:t xml:space="preserve"> </w:t>
      </w:r>
      <w:r>
        <w:rPr>
          <w:rFonts w:eastAsia="Times New Roman" w:cs="Calibri"/>
          <w:color w:val="000000"/>
          <w:kern w:val="2"/>
          <w:szCs w:val="24"/>
        </w:rPr>
        <w:tab/>
      </w:r>
      <w:r>
        <w:rPr>
          <w:rFonts w:ascii="Arial" w:eastAsia="Times New Roman" w:hAnsi="Arial" w:cs="Arial"/>
          <w:color w:val="000000"/>
          <w:kern w:val="2"/>
          <w:szCs w:val="24"/>
        </w:rPr>
        <w:t xml:space="preserve">  </w:t>
      </w:r>
      <w:r>
        <w:rPr>
          <w:rFonts w:ascii="Arial" w:eastAsia="Times New Roman" w:hAnsi="Arial" w:cs="Arial"/>
          <w:color w:val="000000"/>
          <w:kern w:val="2"/>
          <w:szCs w:val="24"/>
        </w:rPr>
        <w:tab/>
        <w:t xml:space="preserve">                </w:t>
      </w:r>
    </w:p>
    <w:p w14:paraId="36312016" w14:textId="77777777" w:rsidR="00071FA6" w:rsidRDefault="00071FA6" w:rsidP="00071FA6">
      <w:pPr>
        <w:spacing w:after="0" w:line="267" w:lineRule="auto"/>
        <w:ind w:left="57" w:right="1152" w:hanging="10"/>
        <w:rPr>
          <w:rFonts w:ascii="Arial" w:eastAsia="Times New Roman" w:hAnsi="Arial" w:cs="Arial"/>
          <w:color w:val="000000"/>
          <w:kern w:val="2"/>
          <w:szCs w:val="24"/>
        </w:rPr>
      </w:pPr>
      <w:r>
        <w:rPr>
          <w:rFonts w:ascii="Arial" w:eastAsia="Times New Roman" w:hAnsi="Arial" w:cs="Arial"/>
          <w:b/>
          <w:color w:val="000000"/>
          <w:kern w:val="2"/>
          <w:szCs w:val="24"/>
        </w:rPr>
        <w:t xml:space="preserve">Before completing this certificate, please read the guidance notes overleaf. </w:t>
      </w:r>
    </w:p>
    <w:p w14:paraId="15A8BD38" w14:textId="77777777" w:rsidR="00071FA6" w:rsidRDefault="00071FA6" w:rsidP="00071FA6">
      <w:pPr>
        <w:spacing w:after="0"/>
        <w:ind w:left="62"/>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056FBCED"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This certificate is for use in deciding whether the person named is severely mentally impaired for Council Tax purposes and should be completed by a registered medical practitioner.  </w:t>
      </w:r>
    </w:p>
    <w:p w14:paraId="2AAF90B0" w14:textId="77777777" w:rsidR="00071FA6" w:rsidRDefault="00071FA6" w:rsidP="00071FA6">
      <w:pPr>
        <w:spacing w:after="0"/>
        <w:ind w:left="48"/>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2C4E7972" w14:textId="77777777" w:rsidR="00071FA6" w:rsidRDefault="00071FA6" w:rsidP="00071FA6">
      <w:pPr>
        <w:spacing w:after="0"/>
        <w:ind w:left="48"/>
        <w:rPr>
          <w:rFonts w:ascii="Arial" w:eastAsia="Times New Roman" w:hAnsi="Arial" w:cs="Arial"/>
          <w:color w:val="000000"/>
          <w:kern w:val="2"/>
          <w:szCs w:val="24"/>
        </w:rPr>
      </w:pPr>
      <w:r>
        <w:rPr>
          <w:rFonts w:ascii="Arial" w:eastAsia="Times New Roman" w:hAnsi="Arial" w:cs="Arial"/>
          <w:color w:val="000000"/>
          <w:kern w:val="2"/>
          <w:szCs w:val="24"/>
        </w:rPr>
        <w:t xml:space="preserve"> </w:t>
      </w:r>
    </w:p>
    <w:tbl>
      <w:tblPr>
        <w:tblStyle w:val="TableGrid0"/>
        <w:tblpPr w:vertAnchor="text" w:tblpX="2921" w:tblpY="-50"/>
        <w:tblOverlap w:val="never"/>
        <w:tblW w:w="7202" w:type="dxa"/>
        <w:tblInd w:w="0" w:type="dxa"/>
        <w:tblCellMar>
          <w:top w:w="43" w:type="dxa"/>
          <w:left w:w="108" w:type="dxa"/>
          <w:right w:w="115" w:type="dxa"/>
        </w:tblCellMar>
        <w:tblLook w:val="04A0" w:firstRow="1" w:lastRow="0" w:firstColumn="1" w:lastColumn="0" w:noHBand="0" w:noVBand="1"/>
      </w:tblPr>
      <w:tblGrid>
        <w:gridCol w:w="7202"/>
      </w:tblGrid>
      <w:tr w:rsidR="00071FA6" w14:paraId="61B978F4" w14:textId="77777777" w:rsidTr="00866300">
        <w:trPr>
          <w:trHeight w:val="542"/>
        </w:trPr>
        <w:tc>
          <w:tcPr>
            <w:tcW w:w="7202" w:type="dxa"/>
            <w:tcBorders>
              <w:top w:val="single" w:sz="4" w:space="0" w:color="000000"/>
              <w:left w:val="single" w:sz="4" w:space="0" w:color="000000"/>
              <w:bottom w:val="single" w:sz="4" w:space="0" w:color="000000"/>
              <w:right w:val="single" w:sz="4" w:space="0" w:color="000000"/>
            </w:tcBorders>
          </w:tcPr>
          <w:p w14:paraId="5995C528" w14:textId="77777777" w:rsidR="00071FA6" w:rsidRDefault="00071FA6" w:rsidP="00866300">
            <w:pPr>
              <w:rPr>
                <w:rFonts w:ascii="Arial" w:hAnsi="Arial" w:cs="Arial"/>
                <w:color w:val="000000"/>
                <w:szCs w:val="24"/>
              </w:rPr>
            </w:pPr>
            <w:r>
              <w:rPr>
                <w:rFonts w:ascii="Arial" w:hAnsi="Arial" w:cs="Arial"/>
                <w:color w:val="000000"/>
                <w:szCs w:val="24"/>
              </w:rPr>
              <w:t xml:space="preserve">  </w:t>
            </w:r>
          </w:p>
        </w:tc>
      </w:tr>
    </w:tbl>
    <w:p w14:paraId="23621849" w14:textId="77777777" w:rsidR="00071FA6" w:rsidRDefault="00071FA6" w:rsidP="00071FA6">
      <w:pPr>
        <w:spacing w:after="19" w:line="258" w:lineRule="auto"/>
        <w:ind w:left="9" w:right="1112" w:hanging="10"/>
        <w:rPr>
          <w:rFonts w:ascii="Arial" w:eastAsia="Times New Roman" w:hAnsi="Arial" w:cs="Arial"/>
          <w:color w:val="000000"/>
          <w:kern w:val="2"/>
          <w:szCs w:val="24"/>
        </w:rPr>
      </w:pPr>
      <w:r>
        <w:rPr>
          <w:rFonts w:ascii="Arial" w:eastAsia="Times New Roman" w:hAnsi="Arial" w:cs="Arial"/>
          <w:color w:val="000000"/>
          <w:kern w:val="2"/>
          <w:szCs w:val="24"/>
        </w:rPr>
        <w:t xml:space="preserve">Full name of the severely mentally impaired person  </w:t>
      </w:r>
    </w:p>
    <w:p w14:paraId="054A74BA" w14:textId="77777777" w:rsidR="00071FA6" w:rsidRDefault="00071FA6" w:rsidP="00071FA6">
      <w:pPr>
        <w:spacing w:after="31"/>
        <w:ind w:left="14"/>
        <w:rPr>
          <w:rFonts w:ascii="Arial" w:eastAsia="Times New Roman" w:hAnsi="Arial" w:cs="Arial"/>
          <w:color w:val="000000"/>
          <w:kern w:val="2"/>
          <w:szCs w:val="24"/>
        </w:rPr>
      </w:pPr>
      <w:r>
        <w:rPr>
          <w:rFonts w:ascii="Arial" w:eastAsia="Times New Roman" w:hAnsi="Arial" w:cs="Arial"/>
          <w:color w:val="000000"/>
          <w:kern w:val="2"/>
          <w:szCs w:val="24"/>
        </w:rPr>
        <w:t xml:space="preserve">  </w:t>
      </w:r>
    </w:p>
    <w:tbl>
      <w:tblPr>
        <w:tblStyle w:val="TableGrid0"/>
        <w:tblpPr w:vertAnchor="text" w:tblpX="2921" w:tblpY="-45"/>
        <w:tblOverlap w:val="never"/>
        <w:tblW w:w="7202" w:type="dxa"/>
        <w:tblInd w:w="0" w:type="dxa"/>
        <w:tblCellMar>
          <w:top w:w="43" w:type="dxa"/>
          <w:left w:w="108" w:type="dxa"/>
          <w:right w:w="115" w:type="dxa"/>
        </w:tblCellMar>
        <w:tblLook w:val="04A0" w:firstRow="1" w:lastRow="0" w:firstColumn="1" w:lastColumn="0" w:noHBand="0" w:noVBand="1"/>
      </w:tblPr>
      <w:tblGrid>
        <w:gridCol w:w="7202"/>
      </w:tblGrid>
      <w:tr w:rsidR="00071FA6" w14:paraId="100CA27F" w14:textId="77777777" w:rsidTr="00866300">
        <w:trPr>
          <w:trHeight w:val="1082"/>
        </w:trPr>
        <w:tc>
          <w:tcPr>
            <w:tcW w:w="7202" w:type="dxa"/>
            <w:tcBorders>
              <w:top w:val="single" w:sz="4" w:space="0" w:color="000000"/>
              <w:left w:val="single" w:sz="4" w:space="0" w:color="000000"/>
              <w:bottom w:val="single" w:sz="4" w:space="0" w:color="000000"/>
              <w:right w:val="single" w:sz="4" w:space="0" w:color="000000"/>
            </w:tcBorders>
          </w:tcPr>
          <w:p w14:paraId="146CACA2" w14:textId="77777777" w:rsidR="00071FA6" w:rsidRDefault="00071FA6" w:rsidP="00866300">
            <w:pPr>
              <w:spacing w:after="17"/>
              <w:rPr>
                <w:rFonts w:ascii="Arial" w:hAnsi="Arial" w:cs="Arial"/>
                <w:color w:val="000000"/>
                <w:szCs w:val="24"/>
              </w:rPr>
            </w:pPr>
            <w:r>
              <w:rPr>
                <w:rFonts w:ascii="Arial" w:hAnsi="Arial" w:cs="Arial"/>
                <w:color w:val="000000"/>
                <w:szCs w:val="24"/>
              </w:rPr>
              <w:t xml:space="preserve">  </w:t>
            </w:r>
          </w:p>
          <w:p w14:paraId="28278B02" w14:textId="77777777" w:rsidR="00071FA6" w:rsidRDefault="00071FA6" w:rsidP="00866300">
            <w:pPr>
              <w:rPr>
                <w:rFonts w:ascii="Arial" w:hAnsi="Arial" w:cs="Arial"/>
                <w:color w:val="000000"/>
                <w:szCs w:val="24"/>
              </w:rPr>
            </w:pPr>
            <w:r>
              <w:rPr>
                <w:rFonts w:ascii="Arial" w:hAnsi="Arial" w:cs="Arial"/>
                <w:color w:val="000000"/>
                <w:szCs w:val="24"/>
              </w:rPr>
              <w:t xml:space="preserve">  </w:t>
            </w:r>
          </w:p>
        </w:tc>
      </w:tr>
    </w:tbl>
    <w:p w14:paraId="4FC2A2A6" w14:textId="77777777" w:rsidR="00071FA6" w:rsidRDefault="00071FA6" w:rsidP="00071FA6">
      <w:pPr>
        <w:spacing w:after="19" w:line="258" w:lineRule="auto"/>
        <w:ind w:left="9" w:right="1112" w:hanging="10"/>
        <w:rPr>
          <w:rFonts w:ascii="Arial" w:eastAsia="Times New Roman" w:hAnsi="Arial" w:cs="Arial"/>
          <w:color w:val="000000"/>
          <w:kern w:val="2"/>
          <w:szCs w:val="24"/>
        </w:rPr>
      </w:pPr>
      <w:r>
        <w:rPr>
          <w:rFonts w:ascii="Arial" w:eastAsia="Times New Roman" w:hAnsi="Arial" w:cs="Arial"/>
          <w:color w:val="000000"/>
          <w:kern w:val="2"/>
          <w:szCs w:val="24"/>
        </w:rPr>
        <w:t xml:space="preserve">Address  </w:t>
      </w:r>
    </w:p>
    <w:p w14:paraId="78E6A333" w14:textId="77777777" w:rsidR="00071FA6" w:rsidRDefault="00071FA6" w:rsidP="00071FA6">
      <w:pPr>
        <w:spacing w:after="19"/>
        <w:ind w:left="14" w:right="1112"/>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430FE71E" w14:textId="77777777" w:rsidR="00071FA6" w:rsidRDefault="00071FA6" w:rsidP="00071FA6">
      <w:pPr>
        <w:spacing w:after="17"/>
        <w:ind w:left="2907"/>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54225306" w14:textId="77777777" w:rsidR="00071FA6" w:rsidRDefault="00071FA6" w:rsidP="00071FA6">
      <w:pPr>
        <w:spacing w:after="0"/>
        <w:ind w:left="14"/>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43D7E0F3" w14:textId="77777777" w:rsidR="00071FA6" w:rsidRDefault="00071FA6" w:rsidP="00071FA6">
      <w:pPr>
        <w:spacing w:after="40"/>
        <w:ind w:left="48"/>
        <w:rPr>
          <w:rFonts w:ascii="Arial" w:eastAsia="Times New Roman" w:hAnsi="Arial" w:cs="Arial"/>
          <w:color w:val="000000"/>
          <w:kern w:val="2"/>
          <w:szCs w:val="24"/>
        </w:rPr>
      </w:pPr>
      <w:r>
        <w:rPr>
          <w:rFonts w:ascii="Arial" w:eastAsia="Times New Roman" w:hAnsi="Arial" w:cs="Arial"/>
          <w:b/>
          <w:color w:val="000000"/>
          <w:kern w:val="2"/>
          <w:szCs w:val="24"/>
        </w:rPr>
        <w:t xml:space="preserve">  </w:t>
      </w:r>
      <w:r>
        <w:rPr>
          <w:rFonts w:ascii="Arial" w:eastAsia="Times New Roman" w:hAnsi="Arial" w:cs="Arial"/>
          <w:b/>
          <w:color w:val="000000"/>
          <w:kern w:val="2"/>
          <w:szCs w:val="24"/>
        </w:rPr>
        <w:tab/>
      </w:r>
      <w:r>
        <w:rPr>
          <w:rFonts w:ascii="Arial" w:eastAsia="Times New Roman" w:hAnsi="Arial" w:cs="Arial"/>
          <w:color w:val="000000"/>
          <w:kern w:val="2"/>
          <w:szCs w:val="24"/>
        </w:rPr>
        <w:t xml:space="preserve"> </w:t>
      </w:r>
    </w:p>
    <w:p w14:paraId="4BDDA6F7"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 I certify that in my medical opinion the person named above </w:t>
      </w:r>
    </w:p>
    <w:p w14:paraId="115B1FA9" w14:textId="77777777" w:rsidR="00071FA6" w:rsidRDefault="00071FA6" w:rsidP="00071FA6">
      <w:pPr>
        <w:spacing w:after="0"/>
        <w:ind w:left="62"/>
        <w:rPr>
          <w:rFonts w:ascii="Arial" w:eastAsia="Times New Roman" w:hAnsi="Arial" w:cs="Arial"/>
          <w:color w:val="000000"/>
          <w:kern w:val="2"/>
          <w:szCs w:val="24"/>
        </w:rPr>
      </w:pPr>
      <w:r>
        <w:rPr>
          <w:rFonts w:ascii="Arial" w:eastAsia="Times New Roman" w:hAnsi="Arial" w:cs="Arial"/>
          <w:color w:val="000000"/>
          <w:kern w:val="2"/>
          <w:szCs w:val="24"/>
        </w:rPr>
        <w:t xml:space="preserve"> </w:t>
      </w:r>
    </w:p>
    <w:tbl>
      <w:tblPr>
        <w:tblStyle w:val="TableGrid0"/>
        <w:tblpPr w:vertAnchor="text" w:tblpX="1023" w:tblpY="-11"/>
        <w:tblOverlap w:val="never"/>
        <w:tblW w:w="9059" w:type="dxa"/>
        <w:tblInd w:w="0" w:type="dxa"/>
        <w:tblCellMar>
          <w:top w:w="11" w:type="dxa"/>
          <w:left w:w="156" w:type="dxa"/>
          <w:right w:w="868" w:type="dxa"/>
        </w:tblCellMar>
        <w:tblLook w:val="04A0" w:firstRow="1" w:lastRow="0" w:firstColumn="1" w:lastColumn="0" w:noHBand="0" w:noVBand="1"/>
      </w:tblPr>
      <w:tblGrid>
        <w:gridCol w:w="1260"/>
        <w:gridCol w:w="6381"/>
        <w:gridCol w:w="1418"/>
      </w:tblGrid>
      <w:tr w:rsidR="00071FA6" w14:paraId="7707C8D3" w14:textId="77777777" w:rsidTr="00866300">
        <w:trPr>
          <w:trHeight w:val="516"/>
        </w:trPr>
        <w:tc>
          <w:tcPr>
            <w:tcW w:w="1260" w:type="dxa"/>
            <w:tcBorders>
              <w:top w:val="single" w:sz="4" w:space="0" w:color="000000"/>
              <w:left w:val="single" w:sz="4" w:space="0" w:color="000000"/>
              <w:bottom w:val="single" w:sz="4" w:space="0" w:color="000000"/>
              <w:right w:val="single" w:sz="4" w:space="0" w:color="000000"/>
            </w:tcBorders>
          </w:tcPr>
          <w:p w14:paraId="6FDA4645" w14:textId="77777777" w:rsidR="00071FA6" w:rsidRDefault="00071FA6" w:rsidP="00866300">
            <w:pPr>
              <w:rPr>
                <w:rFonts w:ascii="Arial" w:hAnsi="Arial" w:cs="Arial"/>
                <w:color w:val="000000"/>
                <w:szCs w:val="24"/>
              </w:rPr>
            </w:pPr>
            <w:r>
              <w:rPr>
                <w:rFonts w:ascii="Arial" w:hAnsi="Arial" w:cs="Arial"/>
                <w:color w:val="000000"/>
                <w:szCs w:val="24"/>
              </w:rPr>
              <w:t xml:space="preserve"> </w:t>
            </w:r>
          </w:p>
          <w:p w14:paraId="23C6C7E5" w14:textId="77777777" w:rsidR="00071FA6" w:rsidRDefault="00071FA6" w:rsidP="00866300">
            <w:pPr>
              <w:rPr>
                <w:rFonts w:ascii="Arial" w:hAnsi="Arial" w:cs="Arial"/>
                <w:color w:val="000000"/>
                <w:szCs w:val="24"/>
              </w:rPr>
            </w:pPr>
            <w:r>
              <w:rPr>
                <w:rFonts w:ascii="Arial" w:hAnsi="Arial" w:cs="Arial"/>
                <w:color w:val="000000"/>
                <w:szCs w:val="24"/>
              </w:rPr>
              <w:t xml:space="preserve"> </w:t>
            </w:r>
          </w:p>
        </w:tc>
        <w:tc>
          <w:tcPr>
            <w:tcW w:w="6381" w:type="dxa"/>
            <w:tcBorders>
              <w:top w:val="nil"/>
              <w:left w:val="single" w:sz="4" w:space="0" w:color="000000"/>
              <w:bottom w:val="nil"/>
              <w:right w:val="single" w:sz="4" w:space="0" w:color="000000"/>
            </w:tcBorders>
          </w:tcPr>
          <w:p w14:paraId="1BEF555D" w14:textId="77777777" w:rsidR="00071FA6" w:rsidRDefault="00071FA6" w:rsidP="00866300">
            <w:pPr>
              <w:ind w:right="60"/>
              <w:jc w:val="right"/>
              <w:rPr>
                <w:rFonts w:ascii="Arial" w:hAnsi="Arial" w:cs="Arial"/>
                <w:color w:val="000000"/>
                <w:szCs w:val="24"/>
              </w:rPr>
            </w:pPr>
            <w:r>
              <w:rPr>
                <w:rFonts w:ascii="Arial" w:hAnsi="Arial" w:cs="Arial"/>
                <w:b/>
                <w:color w:val="000000"/>
                <w:szCs w:val="24"/>
              </w:rPr>
              <w:t xml:space="preserve">                                                                              is not </w:t>
            </w:r>
          </w:p>
        </w:tc>
        <w:tc>
          <w:tcPr>
            <w:tcW w:w="1418" w:type="dxa"/>
            <w:tcBorders>
              <w:top w:val="single" w:sz="4" w:space="0" w:color="000000"/>
              <w:left w:val="single" w:sz="4" w:space="0" w:color="000000"/>
              <w:bottom w:val="single" w:sz="4" w:space="0" w:color="000000"/>
              <w:right w:val="single" w:sz="4" w:space="0" w:color="000000"/>
            </w:tcBorders>
          </w:tcPr>
          <w:p w14:paraId="47AA9AF7" w14:textId="77777777" w:rsidR="00071FA6" w:rsidRDefault="00071FA6" w:rsidP="00866300">
            <w:pPr>
              <w:rPr>
                <w:rFonts w:ascii="Arial" w:hAnsi="Arial" w:cs="Arial"/>
                <w:color w:val="000000"/>
                <w:szCs w:val="24"/>
              </w:rPr>
            </w:pPr>
            <w:r>
              <w:rPr>
                <w:rFonts w:ascii="Arial" w:hAnsi="Arial" w:cs="Arial"/>
                <w:color w:val="000000"/>
                <w:szCs w:val="24"/>
              </w:rPr>
              <w:t xml:space="preserve"> </w:t>
            </w:r>
          </w:p>
        </w:tc>
      </w:tr>
    </w:tbl>
    <w:p w14:paraId="00B0315B" w14:textId="77777777" w:rsidR="00071FA6" w:rsidRDefault="00071FA6" w:rsidP="00071FA6">
      <w:pPr>
        <w:spacing w:after="10"/>
        <w:ind w:left="170" w:right="1152"/>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0262165A" w14:textId="77777777" w:rsidR="00071FA6" w:rsidRDefault="00071FA6" w:rsidP="00071FA6">
      <w:pPr>
        <w:spacing w:after="0" w:line="267" w:lineRule="auto"/>
        <w:ind w:left="180" w:right="1152" w:hanging="10"/>
        <w:rPr>
          <w:rFonts w:ascii="Arial" w:eastAsia="Times New Roman" w:hAnsi="Arial" w:cs="Arial"/>
          <w:color w:val="000000"/>
          <w:kern w:val="2"/>
          <w:szCs w:val="24"/>
        </w:rPr>
      </w:pPr>
      <w:r>
        <w:rPr>
          <w:rFonts w:ascii="Arial" w:eastAsia="Times New Roman" w:hAnsi="Arial" w:cs="Arial"/>
          <w:b/>
          <w:color w:val="000000"/>
          <w:kern w:val="2"/>
          <w:szCs w:val="24"/>
        </w:rPr>
        <w:t xml:space="preserve">is </w:t>
      </w:r>
    </w:p>
    <w:p w14:paraId="08002735" w14:textId="77777777" w:rsidR="00071FA6" w:rsidRDefault="00071FA6" w:rsidP="00071FA6">
      <w:pPr>
        <w:spacing w:after="38"/>
        <w:ind w:left="48"/>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08ECD730"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 suffering from severe mental impairment for the purpose of the Local Government Finance Act 1992 </w:t>
      </w:r>
    </w:p>
    <w:p w14:paraId="0107F6C0" w14:textId="77777777" w:rsidR="00071FA6" w:rsidRDefault="00071FA6" w:rsidP="00071FA6">
      <w:pPr>
        <w:spacing w:after="7"/>
        <w:ind w:left="48"/>
        <w:rPr>
          <w:rFonts w:ascii="Arial" w:eastAsia="Times New Roman" w:hAnsi="Arial" w:cs="Arial"/>
          <w:color w:val="000000"/>
          <w:kern w:val="2"/>
          <w:szCs w:val="24"/>
        </w:rPr>
      </w:pPr>
      <w:r>
        <w:rPr>
          <w:rFonts w:ascii="Arial" w:eastAsia="Times New Roman" w:hAnsi="Arial" w:cs="Arial"/>
          <w:color w:val="000000"/>
          <w:kern w:val="2"/>
          <w:szCs w:val="24"/>
        </w:rPr>
        <w:t xml:space="preserve"> </w:t>
      </w:r>
    </w:p>
    <w:tbl>
      <w:tblPr>
        <w:tblStyle w:val="TableGrid0"/>
        <w:tblpPr w:vertAnchor="text" w:tblpX="6537" w:tblpY="-50"/>
        <w:tblOverlap w:val="never"/>
        <w:tblW w:w="3545" w:type="dxa"/>
        <w:tblInd w:w="0" w:type="dxa"/>
        <w:tblCellMar>
          <w:top w:w="50" w:type="dxa"/>
          <w:left w:w="156" w:type="dxa"/>
          <w:right w:w="115" w:type="dxa"/>
        </w:tblCellMar>
        <w:tblLook w:val="04A0" w:firstRow="1" w:lastRow="0" w:firstColumn="1" w:lastColumn="0" w:noHBand="0" w:noVBand="1"/>
      </w:tblPr>
      <w:tblGrid>
        <w:gridCol w:w="3545"/>
      </w:tblGrid>
      <w:tr w:rsidR="00071FA6" w14:paraId="57B95F3B" w14:textId="77777777" w:rsidTr="00866300">
        <w:trPr>
          <w:trHeight w:val="634"/>
        </w:trPr>
        <w:tc>
          <w:tcPr>
            <w:tcW w:w="3545" w:type="dxa"/>
            <w:tcBorders>
              <w:top w:val="single" w:sz="4" w:space="0" w:color="000000"/>
              <w:left w:val="single" w:sz="4" w:space="0" w:color="000000"/>
              <w:bottom w:val="single" w:sz="4" w:space="0" w:color="000000"/>
              <w:right w:val="single" w:sz="4" w:space="0" w:color="000000"/>
            </w:tcBorders>
          </w:tcPr>
          <w:p w14:paraId="2991C182" w14:textId="77777777" w:rsidR="00071FA6" w:rsidRDefault="00071FA6" w:rsidP="00866300">
            <w:pPr>
              <w:ind w:right="56"/>
              <w:rPr>
                <w:rFonts w:ascii="Arial" w:hAnsi="Arial" w:cs="Arial"/>
                <w:color w:val="000000"/>
                <w:szCs w:val="24"/>
              </w:rPr>
            </w:pPr>
            <w:r>
              <w:rPr>
                <w:rFonts w:ascii="Arial" w:hAnsi="Arial" w:cs="Arial"/>
                <w:color w:val="000000"/>
                <w:szCs w:val="24"/>
              </w:rPr>
              <w:t xml:space="preserve"> </w:t>
            </w:r>
            <w:r>
              <w:rPr>
                <w:rFonts w:ascii="Arial" w:hAnsi="Arial" w:cs="Arial"/>
                <w:color w:val="000000"/>
                <w:szCs w:val="24"/>
                <w:u w:val="single" w:color="000000"/>
              </w:rPr>
              <w:t>Day</w:t>
            </w:r>
            <w:r>
              <w:rPr>
                <w:rFonts w:ascii="Arial" w:hAnsi="Arial" w:cs="Arial"/>
                <w:color w:val="000000"/>
                <w:szCs w:val="24"/>
              </w:rPr>
              <w:t xml:space="preserve">             </w:t>
            </w:r>
            <w:r>
              <w:rPr>
                <w:rFonts w:ascii="Arial" w:hAnsi="Arial" w:cs="Arial"/>
                <w:color w:val="000000"/>
                <w:szCs w:val="24"/>
                <w:u w:val="single" w:color="000000"/>
              </w:rPr>
              <w:t>Month</w:t>
            </w:r>
            <w:r>
              <w:rPr>
                <w:rFonts w:ascii="Arial" w:hAnsi="Arial" w:cs="Arial"/>
                <w:color w:val="000000"/>
                <w:szCs w:val="24"/>
              </w:rPr>
              <w:t xml:space="preserve">              </w:t>
            </w:r>
            <w:r>
              <w:rPr>
                <w:rFonts w:ascii="Arial" w:hAnsi="Arial" w:cs="Arial"/>
                <w:color w:val="000000"/>
                <w:szCs w:val="24"/>
                <w:u w:val="single" w:color="000000"/>
              </w:rPr>
              <w:t>Year</w:t>
            </w:r>
            <w:r>
              <w:rPr>
                <w:rFonts w:ascii="Arial" w:hAnsi="Arial" w:cs="Arial"/>
                <w:color w:val="000000"/>
                <w:szCs w:val="24"/>
              </w:rPr>
              <w:t xml:space="preserve">  </w:t>
            </w:r>
          </w:p>
        </w:tc>
      </w:tr>
    </w:tbl>
    <w:p w14:paraId="7D873FD8" w14:textId="77777777" w:rsidR="00071FA6" w:rsidRDefault="00071FA6" w:rsidP="00071FA6">
      <w:pPr>
        <w:spacing w:after="101" w:line="267" w:lineRule="auto"/>
        <w:ind w:left="180" w:right="1152" w:hanging="10"/>
        <w:rPr>
          <w:rFonts w:ascii="Arial" w:eastAsia="Times New Roman" w:hAnsi="Arial" w:cs="Arial"/>
          <w:color w:val="000000"/>
          <w:kern w:val="2"/>
          <w:szCs w:val="24"/>
        </w:rPr>
      </w:pPr>
      <w:r>
        <w:rPr>
          <w:rFonts w:ascii="Arial" w:eastAsia="Times New Roman" w:hAnsi="Arial" w:cs="Arial"/>
          <w:b/>
          <w:color w:val="000000"/>
          <w:kern w:val="2"/>
          <w:szCs w:val="24"/>
        </w:rPr>
        <w:t xml:space="preserve">If yes, please provide the date in your medical opinion the person became SMI. </w:t>
      </w:r>
    </w:p>
    <w:p w14:paraId="48A94F15" w14:textId="77777777" w:rsidR="00071FA6" w:rsidRDefault="00071FA6" w:rsidP="00071FA6">
      <w:pPr>
        <w:spacing w:after="0"/>
        <w:ind w:left="48"/>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224BBE29" w14:textId="77777777" w:rsidR="00071FA6" w:rsidRDefault="00071FA6" w:rsidP="00071FA6">
      <w:pPr>
        <w:spacing w:after="42"/>
        <w:ind w:left="48"/>
        <w:rPr>
          <w:rFonts w:ascii="Arial" w:eastAsia="Times New Roman" w:hAnsi="Arial" w:cs="Arial"/>
          <w:color w:val="000000"/>
          <w:kern w:val="2"/>
          <w:szCs w:val="24"/>
        </w:rPr>
      </w:pPr>
      <w:r>
        <w:rPr>
          <w:rFonts w:ascii="Arial" w:eastAsia="Times New Roman" w:hAnsi="Arial" w:cs="Arial"/>
          <w:color w:val="000000"/>
          <w:kern w:val="2"/>
          <w:szCs w:val="24"/>
        </w:rPr>
        <w:t xml:space="preserve"> </w:t>
      </w:r>
      <w:r>
        <w:rPr>
          <w:rFonts w:ascii="Arial" w:eastAsia="Times New Roman" w:hAnsi="Arial" w:cs="Arial"/>
          <w:color w:val="000000"/>
          <w:kern w:val="2"/>
          <w:szCs w:val="24"/>
        </w:rPr>
        <w:tab/>
        <w:t xml:space="preserve"> </w:t>
      </w:r>
      <w:r>
        <w:rPr>
          <w:rFonts w:ascii="Arial" w:eastAsia="Times New Roman" w:hAnsi="Arial" w:cs="Arial"/>
          <w:color w:val="000000"/>
          <w:kern w:val="2"/>
          <w:szCs w:val="24"/>
        </w:rPr>
        <w:tab/>
        <w:t xml:space="preserve"> </w:t>
      </w:r>
      <w:r>
        <w:rPr>
          <w:rFonts w:ascii="Arial" w:eastAsia="Times New Roman" w:hAnsi="Arial" w:cs="Arial"/>
          <w:color w:val="000000"/>
          <w:kern w:val="2"/>
          <w:szCs w:val="24"/>
        </w:rPr>
        <w:tab/>
        <w:t xml:space="preserve"> </w:t>
      </w:r>
      <w:r>
        <w:rPr>
          <w:rFonts w:ascii="Arial" w:eastAsia="Times New Roman" w:hAnsi="Arial" w:cs="Arial"/>
          <w:color w:val="000000"/>
          <w:kern w:val="2"/>
          <w:szCs w:val="24"/>
        </w:rPr>
        <w:tab/>
        <w:t xml:space="preserve"> </w:t>
      </w:r>
      <w:r>
        <w:rPr>
          <w:rFonts w:ascii="Arial" w:eastAsia="Times New Roman" w:hAnsi="Arial" w:cs="Arial"/>
          <w:color w:val="000000"/>
          <w:kern w:val="2"/>
          <w:szCs w:val="24"/>
        </w:rPr>
        <w:tab/>
        <w:t xml:space="preserve"> </w:t>
      </w:r>
      <w:r>
        <w:rPr>
          <w:rFonts w:ascii="Arial" w:eastAsia="Times New Roman" w:hAnsi="Arial" w:cs="Arial"/>
          <w:color w:val="000000"/>
          <w:kern w:val="2"/>
          <w:szCs w:val="24"/>
        </w:rPr>
        <w:tab/>
        <w:t xml:space="preserve"> </w:t>
      </w:r>
      <w:r>
        <w:rPr>
          <w:rFonts w:ascii="Arial" w:eastAsia="Times New Roman" w:hAnsi="Arial" w:cs="Arial"/>
          <w:color w:val="000000"/>
          <w:kern w:val="2"/>
          <w:szCs w:val="24"/>
        </w:rPr>
        <w:tab/>
        <w:t xml:space="preserve"> </w:t>
      </w:r>
      <w:r>
        <w:rPr>
          <w:rFonts w:ascii="Arial" w:eastAsia="Times New Roman" w:hAnsi="Arial" w:cs="Arial"/>
          <w:color w:val="000000"/>
          <w:kern w:val="2"/>
          <w:szCs w:val="24"/>
        </w:rPr>
        <w:tab/>
        <w:t xml:space="preserve"> </w:t>
      </w:r>
      <w:r>
        <w:rPr>
          <w:rFonts w:ascii="Arial" w:eastAsia="Times New Roman" w:hAnsi="Arial" w:cs="Arial"/>
          <w:color w:val="000000"/>
          <w:kern w:val="2"/>
          <w:szCs w:val="24"/>
        </w:rPr>
        <w:tab/>
        <w:t xml:space="preserve"> </w:t>
      </w:r>
    </w:p>
    <w:p w14:paraId="4ECAE317" w14:textId="48D99900" w:rsidR="00071FA6" w:rsidRDefault="00071FA6" w:rsidP="00071FA6">
      <w:pPr>
        <w:spacing w:after="44" w:line="258" w:lineRule="auto"/>
        <w:ind w:left="9" w:right="975" w:hanging="10"/>
        <w:rPr>
          <w:rFonts w:ascii="Arial" w:eastAsia="Times New Roman" w:hAnsi="Arial" w:cs="Arial"/>
          <w:color w:val="000000"/>
          <w:kern w:val="2"/>
          <w:szCs w:val="24"/>
        </w:rPr>
      </w:pPr>
      <w:r>
        <w:rPr>
          <w:rFonts w:ascii="Arial" w:eastAsia="Times New Roman" w:hAnsi="Arial" w:cs="Arial"/>
          <w:noProof/>
          <w:color w:val="000000"/>
          <w:kern w:val="2"/>
          <w:szCs w:val="24"/>
        </w:rPr>
        <w:drawing>
          <wp:anchor distT="0" distB="0" distL="114300" distR="114300" simplePos="0" relativeHeight="251659264" behindDoc="0" locked="0" layoutInCell="1" allowOverlap="0" wp14:anchorId="08EC503E" wp14:editId="6CCF114B">
            <wp:simplePos x="0" y="0"/>
            <wp:positionH relativeFrom="column">
              <wp:posOffset>3816985</wp:posOffset>
            </wp:positionH>
            <wp:positionV relativeFrom="paragraph">
              <wp:posOffset>-34925</wp:posOffset>
            </wp:positionV>
            <wp:extent cx="2993390" cy="2191385"/>
            <wp:effectExtent l="0" t="0" r="0" b="0"/>
            <wp:wrapSquare wrapText="bothSides"/>
            <wp:docPr id="102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34"/>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a:xfrm>
                      <a:off x="0" y="0"/>
                      <a:ext cx="2993390" cy="2191385"/>
                    </a:xfrm>
                    <a:prstGeom prst="rect">
                      <a:avLst/>
                    </a:prstGeom>
                    <a:noFill/>
                    <a:ln>
                      <a:noFill/>
                    </a:ln>
                  </pic:spPr>
                </pic:pic>
              </a:graphicData>
            </a:graphic>
          </wp:anchor>
        </w:drawing>
      </w:r>
      <w:r>
        <w:rPr>
          <w:noProof/>
        </w:rPr>
        <mc:AlternateContent>
          <mc:Choice Requires="wpg">
            <w:drawing>
              <wp:anchor distT="0" distB="0" distL="114300" distR="114300" simplePos="0" relativeHeight="251660288" behindDoc="0" locked="0" layoutInCell="1" allowOverlap="1" wp14:anchorId="2849ECA2" wp14:editId="196EC072">
                <wp:simplePos x="0" y="0"/>
                <wp:positionH relativeFrom="column">
                  <wp:posOffset>59055</wp:posOffset>
                </wp:positionH>
                <wp:positionV relativeFrom="paragraph">
                  <wp:posOffset>386715</wp:posOffset>
                </wp:positionV>
                <wp:extent cx="1866900" cy="38100"/>
                <wp:effectExtent l="9525" t="12700" r="9525" b="6350"/>
                <wp:wrapSquare wrapText="bothSides"/>
                <wp:docPr id="12473735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38100"/>
                          <a:chOff x="0" y="0"/>
                          <a:chExt cx="21600" cy="21600"/>
                        </a:xfrm>
                      </wpg:grpSpPr>
                      <wps:wsp>
                        <wps:cNvPr id="1451731715" name="Freeform 3"/>
                        <wps:cNvSpPr>
                          <a:spLocks noChangeArrowheads="1"/>
                        </wps:cNvSpPr>
                        <wps:spPr bwMode="auto">
                          <a:xfrm>
                            <a:off x="0" y="0"/>
                            <a:ext cx="21600" cy="21600"/>
                          </a:xfrm>
                          <a:custGeom>
                            <a:avLst/>
                            <a:gdLst>
                              <a:gd name="T0" fmla="*/ 0 w 21600"/>
                              <a:gd name="T1" fmla="*/ 0 h 21600"/>
                              <a:gd name="T2" fmla="*/ 21600 w 21600"/>
                              <a:gd name="T3" fmla="*/ 21600 h 21600"/>
                            </a:gdLst>
                            <a:ahLst/>
                            <a:cxnLst>
                              <a:cxn ang="0">
                                <a:pos x="T0" y="T1"/>
                              </a:cxn>
                              <a:cxn ang="0">
                                <a:pos x="T2" y="T3"/>
                              </a:cxn>
                            </a:cxnLst>
                            <a:rect l="0" t="0" r="r" b="b"/>
                            <a:pathLst>
                              <a:path w="21600" h="21600">
                                <a:moveTo>
                                  <a:pt x="0" y="0"/>
                                </a:moveTo>
                                <a:lnTo>
                                  <a:pt x="21600" y="2160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4B91D" id="Group 2" o:spid="_x0000_s1026" style="position:absolute;margin-left:4.65pt;margin-top:30.45pt;width:147pt;height:3pt;z-index:251660288"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QGAQMAABoHAAAOAAAAZHJzL2Uyb0RvYy54bWykVdtu2zAMfR+wfxD0OGB1nLRpatQpit4w&#10;oNsKNPsARZZtYbakSUqc7utHUY7rpuseujw4lHlEHR5S9PnFrm3IVlgntcppejShRCiuC6mqnP5Y&#10;3X5eUOI8UwVrtBI5fRKOXiw/fjjvTCamutZNISyBIMplnclp7b3JksTxWrTMHWkjFDhLbVvmYWmr&#10;pLCsg+htk0wnk3nSaVsYq7lwDt5eRyddYvyyFNx/L0snPGlyCtw8Pi0+1+GZLM9ZVllmasl7Guwd&#10;LFomFRw6hLpmnpGNla9CtZJb7XTpj7huE12WkgvMAbJJJwfZ3Fm9MZhLlXWVGWQCaQ90endY/m17&#10;Z82jebCRPZj3mv90oEvSmSob+8O6imCy7r7qAurJNl5j4rvStiEEpER2qO/ToK/YecLhZbqYz88m&#10;UAYOvtkiBRP15zUU6dUuXt/0+6bpfL8rmoEdy+KRSLOnFcoOfeSepXL/J9VjzYzACrggxYMlsoA8&#10;jk/S01l6mp5QolgLMtxaIUKTklnIKJAA9F5VFyUlSl/VTFXi0lrd1YIVQC4NeEhhtCEsHBTkfRr/&#10;UyuW8Y3zd0Jjqdj23nksQFWAhQ1Q9AmtoEpl28Bd+JSQCenIIDz0+ABKX4Dqv4OmIxBGeSva7BVw&#10;FBHqPbBk9Z4436meOVgExA09FxIx2oWGCmlAr62izJD+TgXvG2BgGsBYQzgPwfG/P8TCPDmcJJYS&#10;mCTr2MmG+cANGYBJupz2Ban3VvC1eitWGlH+oO/hvGdvo8aoPhJQHIoB6IgBI5yN92IgEbiP6q30&#10;rWwaLHijArX57CSq5XQji+AMlJyt1leNJVsWZib+sEnBM4a10sPkbmSb08UAYlno6xtV4CmeySba&#10;yLNv9NDb8Y6sdfEEfW51HMvwGQGj1vY3JR2M5Jy6XxtmBSXNFwV35Sw9Pg4zHBfHJ6dTWNixZz32&#10;MMUhVE49hb4I5pWPc39jrKxqOCnFTlH6EmZYKcNNwIsYWfULmCVo4QAG68WEH68R9fxJW/4BAAD/&#10;/wMAUEsDBBQABgAIAAAAIQB16KdA3AAAAAcBAAAPAAAAZHJzL2Rvd25yZXYueG1sTI7NSsNAFIX3&#10;gu8w3II7O4nBYNJMSinqqgi2gri7zdwmoZmZkJkm6dt7Xdnl+eGcr1jPphMjDb51VkG8jECQrZxu&#10;ba3g6/D2+ALCB7QaO2dJwZU8rMv7uwJz7Sb7SeM+1IJHrM9RQRNCn0vpq4YM+qXryXJ2coPBwHKo&#10;pR5w4nHTyacoSqXB1vJDgz1tG6rO+4tR8D7htEni13F3Pm2vP4fnj+9dTEo9LObNCkSgOfyX4Q+f&#10;0aFkpqO7WO1FpyBLuKggjTIQHCdRwsaRjTQDWRbylr/8BQAA//8DAFBLAQItABQABgAIAAAAIQC2&#10;gziS/gAAAOEBAAATAAAAAAAAAAAAAAAAAAAAAABbQ29udGVudF9UeXBlc10ueG1sUEsBAi0AFAAG&#10;AAgAAAAhADj9If/WAAAAlAEAAAsAAAAAAAAAAAAAAAAALwEAAF9yZWxzLy5yZWxzUEsBAi0AFAAG&#10;AAgAAAAhAKHv9AYBAwAAGgcAAA4AAAAAAAAAAAAAAAAALgIAAGRycy9lMm9Eb2MueG1sUEsBAi0A&#10;FAAGAAgAAAAhAHXop0DcAAAABwEAAA8AAAAAAAAAAAAAAAAAWwUAAGRycy9kb3ducmV2LnhtbFBL&#10;BQYAAAAABAAEAPMAAABkBgAAAAA=&#10;">
                <v:polyline id="Freeform 3" o:spid="_x0000_s1027" style="position:absolute;visibility:visible;mso-wrap-style:square;v-text-anchor:top" points="0,0,21600,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8NygAAAOMAAAAPAAAAZHJzL2Rvd25yZXYueG1sRE9La8JA&#10;EL4X+h+WKXgR3cT4aFNXsYJaSkGa9tDjkB2T0OxsyK4x/vuuUOhxvvcs172pRUetqywriMcRCOLc&#10;6ooLBV+fu9EjCOeRNdaWScGVHKxX93dLTLW98Ad1mS9ECGGXooLS+yaV0uUlGXRj2xAH7mRbgz6c&#10;bSF1i5cQbmo5iaK5NFhxaCixoW1J+U92Ngq6ydPb/HSk9+96n12b5CWJhruDUoOHfvMMwlPv/8V/&#10;7lcd5k9n8SKJF/EMbj8FAOTqFwAA//8DAFBLAQItABQABgAIAAAAIQDb4fbL7gAAAIUBAAATAAAA&#10;AAAAAAAAAAAAAAAAAABbQ29udGVudF9UeXBlc10ueG1sUEsBAi0AFAAGAAgAAAAhAFr0LFu/AAAA&#10;FQEAAAsAAAAAAAAAAAAAAAAAHwEAAF9yZWxzLy5yZWxzUEsBAi0AFAAGAAgAAAAhAJG+rw3KAAAA&#10;4wAAAA8AAAAAAAAAAAAAAAAABwIAAGRycy9kb3ducmV2LnhtbFBLBQYAAAAAAwADALcAAAD+AgAA&#10;AAA=&#10;" filled="f" strokeweight=".5pt">
                  <v:stroke joinstyle="miter"/>
                  <v:path o:connecttype="custom" o:connectlocs="0,0;21600,21600" o:connectangles="0,0"/>
                </v:polyline>
                <w10:wrap type="square"/>
              </v:group>
            </w:pict>
          </mc:Fallback>
        </mc:AlternateContent>
      </w:r>
      <w:r>
        <w:rPr>
          <w:noProof/>
        </w:rPr>
        <mc:AlternateContent>
          <mc:Choice Requires="wpg">
            <w:drawing>
              <wp:anchor distT="0" distB="0" distL="114300" distR="114300" simplePos="0" relativeHeight="251661312" behindDoc="0" locked="0" layoutInCell="1" allowOverlap="1" wp14:anchorId="3707CB29" wp14:editId="043294B8">
                <wp:simplePos x="0" y="0"/>
                <wp:positionH relativeFrom="column">
                  <wp:posOffset>49530</wp:posOffset>
                </wp:positionH>
                <wp:positionV relativeFrom="paragraph">
                  <wp:posOffset>950595</wp:posOffset>
                </wp:positionV>
                <wp:extent cx="3105150" cy="38100"/>
                <wp:effectExtent l="9525" t="5080" r="9525" b="13970"/>
                <wp:wrapSquare wrapText="bothSides"/>
                <wp:docPr id="137148701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5150" cy="38100"/>
                          <a:chOff x="0" y="0"/>
                          <a:chExt cx="21600" cy="21600"/>
                        </a:xfrm>
                      </wpg:grpSpPr>
                      <wps:wsp>
                        <wps:cNvPr id="2054059003" name="Freeform 5"/>
                        <wps:cNvSpPr>
                          <a:spLocks noChangeArrowheads="1"/>
                        </wps:cNvSpPr>
                        <wps:spPr bwMode="auto">
                          <a:xfrm>
                            <a:off x="0" y="0"/>
                            <a:ext cx="21600" cy="21600"/>
                          </a:xfrm>
                          <a:custGeom>
                            <a:avLst/>
                            <a:gdLst>
                              <a:gd name="T0" fmla="*/ 0 w 21600"/>
                              <a:gd name="T1" fmla="*/ 0 h 21600"/>
                              <a:gd name="T2" fmla="*/ 21600 w 21600"/>
                              <a:gd name="T3" fmla="*/ 21600 h 21600"/>
                            </a:gdLst>
                            <a:ahLst/>
                            <a:cxnLst>
                              <a:cxn ang="0">
                                <a:pos x="T0" y="T1"/>
                              </a:cxn>
                              <a:cxn ang="0">
                                <a:pos x="T2" y="T3"/>
                              </a:cxn>
                            </a:cxnLst>
                            <a:rect l="0" t="0" r="r" b="b"/>
                            <a:pathLst>
                              <a:path w="21600" h="21600">
                                <a:moveTo>
                                  <a:pt x="0" y="0"/>
                                </a:moveTo>
                                <a:lnTo>
                                  <a:pt x="21600" y="2160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8FF64" id="Group 1" o:spid="_x0000_s1026" style="position:absolute;margin-left:3.9pt;margin-top:74.85pt;width:244.5pt;height:3pt;z-index:251661312"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i9iAwMAABoHAAAOAAAAZHJzL2Uyb0RvYy54bWykVdtu2zAMfR+wfxD0OGC1nUvXGnWKojcM&#10;2KVAsw9QZNkWZkuapMTpvn6k5CRuuu6hy4NBmcfk4SHFXFxuu5ZshHVSq4JmJyklQnFdSlUX9Mfy&#10;7uMZJc4zVbJWK1HQJ+Ho5eL9u4ve5GKiG92WwhIIolzem4I23ps8SRxvRMfciTZCgbPStmMejrZO&#10;Sst6iN61ySRNT5Ne29JYzYVz8PYmOukixK8qwf33qnLCk7agwM2Hpw3PFT6TxQXLa8tMI/lAg72B&#10;RcekgqT7UDfMM7K28kWoTnKrna78CdddoqtKchFqgGqy9Kiae6vXJtRS531t9jKBtEc6vTks/7a5&#10;t+bRPNjIHswvmv90oEvSmzof+/FcRzBZ9V91Cf1ka69D4dvKdhgCSiLboO/TXl+x9YTDy2mWzrM5&#10;tIGDb3qWpYP+vIEmvfiKN7fDd5PsFKDhq2giO5bHlIHmQAvbDnPkDlK5/5PqsWFGhA44lOLBElkW&#10;dJLOZ+n8PE2nlCjWgQx3VggcUjLHiUISgN6p6qKkROnrhqlaXFmr+0awEshliIcSRh/gwUFD3qbx&#10;P7ViOV87fy90aBXbfHEe0sPUlmBFYyhoCXpXXQt34UNCUtKTvfCI3oGyZ6Dm76DJCBSivBYN1Nyn&#10;jMBRROj3niVrdsT5Vg3MwSIgLs4cFmK0w4HCMmDWllFmKH+r0PsKGJgieBp6MoAh7yGJhX1yvEks&#10;JbBJVnGTGOaRW2AAJulhWOLwNjsLfZ3eiKUOKH8095Dv4G3VGDVEAorRwslhecSAgbnDmz0J5D7q&#10;t9J3sm1Dw1uF1E6ncBmRhdOtLNEZDrZeXbeWbBjuzPAbBHkG66SHzd3KrqBnexDLca5vVRmyeCbb&#10;aAeew6DjbMc7stLlE8y51XEtw98IGI22vynpYSUX1P1aMysoaT8ruCvn2WwG/fThMJt/msDBjj2r&#10;sYcpDqEK6inMBZrXPu79tbGybiBTFmpX+gp2WCXxJoSLGFkNB9glwQoLGKxnG358DqjDX9riDwAA&#10;AP//AwBQSwMEFAAGAAgAAAAhABNZ2EHfAAAACQEAAA8AAABkcnMvZG93bnJldi54bWxMj8FOwzAM&#10;hu9IvENkJG4sLawrK02naQJO0yQ2JMTNa7y2WpNUTdZ2b485wdHfb/3+nK8m04qBet84qyCeRSDI&#10;lk43tlLweXh7eAbhA1qNrbOk4EoeVsXtTY6ZdqP9oGEfKsEl1meooA6hy6T0ZU0G/cx1ZDk7ud5g&#10;4LGvpO5x5HLTyscoWkiDjeULNXa0qak87y9GwfuI4/opfh2259Pm+n1Idl/bmJS6v5vWLyACTeFv&#10;GX71WR0Kdjq6i9VetApSFg+M58sUBOfz5YLJkUmSpCCLXP7/oPgBAAD//wMAUEsBAi0AFAAGAAgA&#10;AAAhALaDOJL+AAAA4QEAABMAAAAAAAAAAAAAAAAAAAAAAFtDb250ZW50X1R5cGVzXS54bWxQSwEC&#10;LQAUAAYACAAAACEAOP0h/9YAAACUAQAACwAAAAAAAAAAAAAAAAAvAQAAX3JlbHMvLnJlbHNQSwEC&#10;LQAUAAYACAAAACEA3tYvYgMDAAAaBwAADgAAAAAAAAAAAAAAAAAuAgAAZHJzL2Uyb0RvYy54bWxQ&#10;SwECLQAUAAYACAAAACEAE1nYQd8AAAAJAQAADwAAAAAAAAAAAAAAAABdBQAAZHJzL2Rvd25yZXYu&#10;eG1sUEsFBgAAAAAEAAQA8wAAAGkGAAAAAA==&#10;">
                <v:polyline id="Freeform 5" o:spid="_x0000_s1027" style="position:absolute;visibility:visible;mso-wrap-style:square;v-text-anchor:top" points="0,0,21600,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o3zQAAAOMAAAAPAAAAZHJzL2Rvd25yZXYueG1sRI9BS8NA&#10;FITvgv9heUIvYnebtMXGbksrtBYRxOjB4yP7mgSzb0N2TdN/3xUKHoeZ+YZZrgfbiJ46XzvWMBkr&#10;EMSFMzWXGr4+dw+PIHxANtg4Jg1n8rBe3d4sMTPuxB/U56EUEcI+Qw1VCG0mpS8qsujHriWO3tF1&#10;FkOUXSlNh6cIt41MlJpLizXHhQpbeq6o+Ml/rYY+WbzOj+/09t3s83ObblN1v3vRenQ3bJ5ABBrC&#10;f/jaPhgNiZpN1WyhVAp/n+IfkKsLAAAA//8DAFBLAQItABQABgAIAAAAIQDb4fbL7gAAAIUBAAAT&#10;AAAAAAAAAAAAAAAAAAAAAABbQ29udGVudF9UeXBlc10ueG1sUEsBAi0AFAAGAAgAAAAhAFr0LFu/&#10;AAAAFQEAAAsAAAAAAAAAAAAAAAAAHwEAAF9yZWxzLy5yZWxzUEsBAi0AFAAGAAgAAAAhAEG5SjfN&#10;AAAA4wAAAA8AAAAAAAAAAAAAAAAABwIAAGRycy9kb3ducmV2LnhtbFBLBQYAAAAAAwADALcAAAAB&#10;AwAAAAA=&#10;" filled="f" strokeweight=".5pt">
                  <v:stroke joinstyle="miter"/>
                  <v:path o:connecttype="custom" o:connectlocs="0,0;21600,21600" o:connectangles="0,0"/>
                </v:polyline>
                <w10:wrap type="square"/>
              </v:group>
            </w:pict>
          </mc:Fallback>
        </mc:AlternateContent>
      </w:r>
      <w:r>
        <w:rPr>
          <w:rFonts w:ascii="Arial" w:eastAsia="Times New Roman" w:hAnsi="Arial" w:cs="Arial"/>
          <w:color w:val="000000"/>
          <w:kern w:val="2"/>
          <w:szCs w:val="24"/>
        </w:rPr>
        <w:t xml:space="preserve"> Doctor’s Signature:  </w:t>
      </w:r>
    </w:p>
    <w:p w14:paraId="5876CC09" w14:textId="77777777" w:rsidR="00071FA6" w:rsidRDefault="00071FA6" w:rsidP="00071FA6">
      <w:pPr>
        <w:spacing w:after="81"/>
        <w:ind w:left="62" w:right="510"/>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607E5793" w14:textId="77777777" w:rsidR="00071FA6" w:rsidRDefault="00071FA6" w:rsidP="00071FA6">
      <w:pPr>
        <w:spacing w:after="21"/>
        <w:ind w:left="48" w:right="510"/>
        <w:rPr>
          <w:rFonts w:ascii="Arial" w:eastAsia="Times New Roman" w:hAnsi="Arial" w:cs="Arial"/>
          <w:color w:val="000000"/>
          <w:kern w:val="2"/>
          <w:szCs w:val="24"/>
        </w:rPr>
      </w:pPr>
      <w:r>
        <w:rPr>
          <w:rFonts w:ascii="Times New Roman" w:eastAsia="Times New Roman" w:hAnsi="Times New Roman"/>
          <w:color w:val="000000"/>
          <w:kern w:val="2"/>
          <w:sz w:val="24"/>
          <w:szCs w:val="24"/>
        </w:rPr>
        <w:t xml:space="preserve">  </w:t>
      </w:r>
    </w:p>
    <w:p w14:paraId="69F2883A"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 Doctor's full name in block capitals: </w:t>
      </w:r>
    </w:p>
    <w:p w14:paraId="18611382" w14:textId="77777777" w:rsidR="00071FA6" w:rsidRDefault="00071FA6" w:rsidP="00071FA6">
      <w:pPr>
        <w:spacing w:after="46"/>
        <w:ind w:left="48" w:right="510"/>
        <w:rPr>
          <w:rFonts w:ascii="Arial" w:eastAsia="Times New Roman" w:hAnsi="Arial" w:cs="Arial"/>
          <w:color w:val="000000"/>
          <w:kern w:val="2"/>
          <w:szCs w:val="24"/>
        </w:rPr>
      </w:pPr>
      <w:r>
        <w:rPr>
          <w:rFonts w:eastAsia="Times New Roman" w:cs="Calibri"/>
          <w:color w:val="000000"/>
          <w:kern w:val="2"/>
          <w:sz w:val="24"/>
          <w:szCs w:val="24"/>
        </w:rPr>
        <w:t xml:space="preserve"> </w:t>
      </w:r>
    </w:p>
    <w:p w14:paraId="5F360E0F" w14:textId="77777777" w:rsidR="00071FA6" w:rsidRDefault="00071FA6" w:rsidP="00071FA6">
      <w:pPr>
        <w:spacing w:before="12" w:after="0"/>
        <w:ind w:left="48" w:right="510"/>
        <w:rPr>
          <w:rFonts w:ascii="Arial" w:eastAsia="Times New Roman" w:hAnsi="Arial" w:cs="Arial"/>
          <w:color w:val="000000"/>
          <w:kern w:val="2"/>
          <w:szCs w:val="24"/>
        </w:rPr>
      </w:pPr>
      <w:r>
        <w:rPr>
          <w:rFonts w:eastAsia="Times New Roman" w:cs="Calibri"/>
          <w:color w:val="000000"/>
          <w:kern w:val="2"/>
          <w:sz w:val="24"/>
          <w:szCs w:val="24"/>
        </w:rPr>
        <w:t xml:space="preserve"> </w:t>
      </w:r>
    </w:p>
    <w:p w14:paraId="37C63941"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 Surgery/hospital full address including postcode:</w:t>
      </w:r>
      <w:r>
        <w:rPr>
          <w:rFonts w:eastAsia="Times New Roman" w:cs="Calibri"/>
          <w:color w:val="000000"/>
          <w:kern w:val="2"/>
          <w:sz w:val="24"/>
          <w:szCs w:val="24"/>
        </w:rPr>
        <w:t xml:space="preserve"> </w:t>
      </w:r>
    </w:p>
    <w:p w14:paraId="4A8F4A5B" w14:textId="77777777" w:rsidR="00071FA6" w:rsidRDefault="00071FA6" w:rsidP="00071FA6">
      <w:pPr>
        <w:spacing w:after="38"/>
        <w:ind w:left="48" w:right="510"/>
        <w:rPr>
          <w:rFonts w:ascii="Arial" w:eastAsia="Times New Roman" w:hAnsi="Arial" w:cs="Arial"/>
          <w:color w:val="000000"/>
          <w:kern w:val="2"/>
          <w:szCs w:val="24"/>
        </w:rPr>
      </w:pPr>
      <w:r>
        <w:rPr>
          <w:rFonts w:eastAsia="Times New Roman" w:cs="Calibri"/>
          <w:color w:val="000000"/>
          <w:kern w:val="2"/>
          <w:sz w:val="24"/>
          <w:szCs w:val="24"/>
        </w:rPr>
        <w:t xml:space="preserve"> </w:t>
      </w:r>
    </w:p>
    <w:p w14:paraId="7624536E" w14:textId="77777777" w:rsidR="00071FA6" w:rsidRDefault="00071FA6" w:rsidP="00071FA6">
      <w:pPr>
        <w:spacing w:before="72" w:after="0"/>
        <w:ind w:left="14"/>
        <w:rPr>
          <w:rFonts w:ascii="Arial" w:eastAsia="Times New Roman" w:hAnsi="Arial" w:cs="Arial"/>
          <w:color w:val="000000"/>
          <w:kern w:val="2"/>
          <w:szCs w:val="24"/>
        </w:rPr>
      </w:pPr>
      <w:r>
        <w:rPr>
          <w:rFonts w:eastAsia="Times New Roman" w:cs="Calibri"/>
          <w:color w:val="000000"/>
          <w:kern w:val="2"/>
          <w:sz w:val="24"/>
          <w:szCs w:val="24"/>
        </w:rPr>
        <w:t xml:space="preserve"> </w:t>
      </w:r>
    </w:p>
    <w:p w14:paraId="6AA1A303" w14:textId="77777777" w:rsidR="00071FA6" w:rsidRDefault="00071FA6" w:rsidP="00071FA6">
      <w:pPr>
        <w:spacing w:after="0"/>
        <w:ind w:left="48"/>
        <w:rPr>
          <w:rFonts w:ascii="Arial" w:eastAsia="Times New Roman" w:hAnsi="Arial" w:cs="Arial"/>
          <w:color w:val="000000"/>
          <w:kern w:val="2"/>
          <w:szCs w:val="24"/>
        </w:rPr>
      </w:pPr>
      <w:r>
        <w:rPr>
          <w:rFonts w:eastAsia="Times New Roman" w:cs="Calibri"/>
          <w:color w:val="000000"/>
          <w:kern w:val="2"/>
          <w:sz w:val="24"/>
          <w:szCs w:val="24"/>
        </w:rPr>
        <w:t xml:space="preserve"> </w:t>
      </w:r>
    </w:p>
    <w:p w14:paraId="55F79443" w14:textId="77777777" w:rsidR="00071FA6" w:rsidRDefault="00071FA6" w:rsidP="00071FA6">
      <w:pPr>
        <w:spacing w:after="0"/>
        <w:ind w:left="48"/>
        <w:rPr>
          <w:rFonts w:ascii="Arial" w:eastAsia="Times New Roman" w:hAnsi="Arial" w:cs="Arial"/>
          <w:color w:val="000000"/>
          <w:kern w:val="2"/>
          <w:szCs w:val="24"/>
        </w:rPr>
      </w:pPr>
      <w:r>
        <w:rPr>
          <w:rFonts w:eastAsia="Times New Roman" w:cs="Calibri"/>
          <w:color w:val="000000"/>
          <w:kern w:val="2"/>
          <w:sz w:val="24"/>
          <w:szCs w:val="24"/>
        </w:rPr>
        <w:t xml:space="preserve"> </w:t>
      </w:r>
    </w:p>
    <w:p w14:paraId="15FFB6F1" w14:textId="77777777" w:rsidR="00071FA6" w:rsidRDefault="00071FA6" w:rsidP="00071FA6">
      <w:pPr>
        <w:spacing w:after="22"/>
        <w:ind w:right="884"/>
        <w:jc w:val="center"/>
        <w:rPr>
          <w:rFonts w:ascii="Arial" w:eastAsia="Times New Roman" w:hAnsi="Arial" w:cs="Arial"/>
          <w:color w:val="000000"/>
          <w:kern w:val="2"/>
          <w:szCs w:val="24"/>
        </w:rPr>
      </w:pPr>
      <w:r>
        <w:rPr>
          <w:rFonts w:ascii="Arial" w:eastAsia="Times New Roman" w:hAnsi="Arial" w:cs="Arial"/>
          <w:b/>
          <w:color w:val="000000"/>
          <w:kern w:val="2"/>
          <w:sz w:val="24"/>
          <w:szCs w:val="24"/>
        </w:rPr>
        <w:t xml:space="preserve"> </w:t>
      </w:r>
    </w:p>
    <w:p w14:paraId="0E1A04E9" w14:textId="77777777" w:rsidR="00071FA6" w:rsidRDefault="00071FA6" w:rsidP="00071FA6">
      <w:pPr>
        <w:spacing w:after="0"/>
        <w:ind w:left="10" w:right="951" w:hanging="10"/>
        <w:jc w:val="center"/>
        <w:rPr>
          <w:rFonts w:ascii="Arial" w:eastAsia="Times New Roman" w:hAnsi="Arial" w:cs="Arial"/>
          <w:color w:val="000000"/>
          <w:kern w:val="2"/>
          <w:szCs w:val="24"/>
        </w:rPr>
      </w:pPr>
      <w:r>
        <w:rPr>
          <w:rFonts w:ascii="Arial" w:eastAsia="Times New Roman" w:hAnsi="Arial" w:cs="Arial"/>
          <w:b/>
          <w:color w:val="000000"/>
          <w:kern w:val="2"/>
          <w:sz w:val="24"/>
          <w:szCs w:val="24"/>
        </w:rPr>
        <w:t>FOR USE BY A REGISTERED MEDICAL PRACTITIONER</w:t>
      </w:r>
      <w:r>
        <w:rPr>
          <w:rFonts w:ascii="Arial" w:eastAsia="Times New Roman" w:hAnsi="Arial" w:cs="Arial"/>
          <w:color w:val="000000"/>
          <w:kern w:val="2"/>
          <w:sz w:val="24"/>
          <w:szCs w:val="24"/>
        </w:rPr>
        <w:t xml:space="preserve"> </w:t>
      </w:r>
      <w:r>
        <w:rPr>
          <w:rFonts w:ascii="Arial" w:eastAsia="Times New Roman" w:hAnsi="Arial" w:cs="Arial"/>
          <w:color w:val="000000"/>
          <w:kern w:val="2"/>
          <w:szCs w:val="24"/>
        </w:rPr>
        <w:t xml:space="preserve"> </w:t>
      </w:r>
    </w:p>
    <w:p w14:paraId="173B0B74" w14:textId="77777777" w:rsidR="00071FA6" w:rsidRDefault="00071FA6" w:rsidP="00071FA6">
      <w:pPr>
        <w:spacing w:after="0"/>
        <w:ind w:left="10" w:right="965" w:hanging="10"/>
        <w:jc w:val="center"/>
        <w:rPr>
          <w:rFonts w:ascii="Arial" w:eastAsia="Times New Roman" w:hAnsi="Arial" w:cs="Arial"/>
          <w:color w:val="000000"/>
          <w:kern w:val="2"/>
          <w:szCs w:val="24"/>
        </w:rPr>
      </w:pPr>
      <w:r>
        <w:rPr>
          <w:rFonts w:ascii="Arial" w:eastAsia="Times New Roman" w:hAnsi="Arial" w:cs="Arial"/>
          <w:b/>
          <w:color w:val="000000"/>
          <w:kern w:val="2"/>
          <w:sz w:val="24"/>
          <w:szCs w:val="24"/>
        </w:rPr>
        <w:t>(Please ensure that these notes are passed to your doctor).</w:t>
      </w:r>
      <w:r>
        <w:rPr>
          <w:rFonts w:ascii="Arial" w:eastAsia="Times New Roman" w:hAnsi="Arial" w:cs="Arial"/>
          <w:color w:val="000000"/>
          <w:kern w:val="2"/>
          <w:sz w:val="24"/>
          <w:szCs w:val="24"/>
        </w:rPr>
        <w:t xml:space="preserve"> </w:t>
      </w:r>
      <w:r>
        <w:rPr>
          <w:rFonts w:ascii="Arial" w:eastAsia="Times New Roman" w:hAnsi="Arial" w:cs="Arial"/>
          <w:color w:val="000000"/>
          <w:kern w:val="2"/>
          <w:szCs w:val="24"/>
        </w:rPr>
        <w:t xml:space="preserve"> </w:t>
      </w:r>
    </w:p>
    <w:p w14:paraId="4F332C71" w14:textId="77777777" w:rsidR="00071FA6" w:rsidRDefault="00071FA6" w:rsidP="00071FA6">
      <w:pPr>
        <w:spacing w:after="37"/>
        <w:ind w:right="755"/>
        <w:jc w:val="center"/>
        <w:rPr>
          <w:rFonts w:ascii="Arial" w:eastAsia="Times New Roman" w:hAnsi="Arial" w:cs="Arial"/>
          <w:color w:val="000000"/>
          <w:kern w:val="2"/>
          <w:szCs w:val="24"/>
        </w:rPr>
      </w:pPr>
      <w:r>
        <w:rPr>
          <w:rFonts w:ascii="Arial" w:eastAsia="Times New Roman" w:hAnsi="Arial" w:cs="Arial"/>
          <w:b/>
          <w:color w:val="000000"/>
          <w:kern w:val="2"/>
          <w:sz w:val="24"/>
          <w:szCs w:val="24"/>
        </w:rPr>
        <w:t xml:space="preserve"> </w:t>
      </w:r>
      <w:r>
        <w:rPr>
          <w:rFonts w:ascii="Arial" w:eastAsia="Times New Roman" w:hAnsi="Arial" w:cs="Arial"/>
          <w:color w:val="000000"/>
          <w:kern w:val="2"/>
          <w:szCs w:val="24"/>
        </w:rPr>
        <w:t xml:space="preserve"> </w:t>
      </w:r>
    </w:p>
    <w:p w14:paraId="793CD9F1" w14:textId="77777777" w:rsidR="00071FA6" w:rsidRDefault="00071FA6" w:rsidP="00071FA6">
      <w:pPr>
        <w:keepNext/>
        <w:keepLines/>
        <w:spacing w:after="2" w:line="263" w:lineRule="auto"/>
        <w:ind w:left="-5" w:right="1071" w:hanging="10"/>
        <w:jc w:val="both"/>
        <w:outlineLvl w:val="0"/>
        <w:rPr>
          <w:rFonts w:ascii="Arial" w:eastAsia="Times New Roman" w:hAnsi="Arial" w:cs="Arial"/>
          <w:b/>
          <w:color w:val="000000"/>
          <w:kern w:val="2"/>
          <w:sz w:val="24"/>
          <w:szCs w:val="24"/>
        </w:rPr>
      </w:pPr>
      <w:r>
        <w:rPr>
          <w:rFonts w:ascii="Arial" w:eastAsia="Times New Roman" w:hAnsi="Arial" w:cs="Arial"/>
          <w:b/>
          <w:color w:val="000000"/>
          <w:kern w:val="2"/>
          <w:sz w:val="24"/>
          <w:szCs w:val="24"/>
        </w:rPr>
        <w:lastRenderedPageBreak/>
        <w:t xml:space="preserve">COUNCIL TAX DISCOUNT FOR PEOPLE WITH SEVERE MENTAL IMPAIRMENT  </w:t>
      </w:r>
    </w:p>
    <w:p w14:paraId="2E81EC29" w14:textId="77777777" w:rsidR="00071FA6" w:rsidRDefault="00071FA6" w:rsidP="00071FA6">
      <w:pPr>
        <w:spacing w:after="0"/>
        <w:ind w:left="14"/>
        <w:rPr>
          <w:rFonts w:ascii="Arial" w:eastAsia="Times New Roman" w:hAnsi="Arial" w:cs="Arial"/>
          <w:color w:val="000000"/>
          <w:kern w:val="2"/>
          <w:szCs w:val="24"/>
        </w:rPr>
      </w:pPr>
      <w:r>
        <w:rPr>
          <w:rFonts w:ascii="Arial" w:eastAsia="Times New Roman" w:hAnsi="Arial" w:cs="Arial"/>
          <w:color w:val="000000"/>
          <w:kern w:val="2"/>
          <w:sz w:val="24"/>
          <w:szCs w:val="24"/>
        </w:rPr>
        <w:t xml:space="preserve"> </w:t>
      </w:r>
      <w:r>
        <w:rPr>
          <w:rFonts w:ascii="Arial" w:eastAsia="Times New Roman" w:hAnsi="Arial" w:cs="Arial"/>
          <w:color w:val="000000"/>
          <w:kern w:val="2"/>
          <w:szCs w:val="24"/>
        </w:rPr>
        <w:t xml:space="preserve"> </w:t>
      </w:r>
    </w:p>
    <w:p w14:paraId="494DB33E"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The Department of Health letter PL/CO (93) 1 issued to all general medical practitioners in March 1993 states: “Doctors should note that the decisions to whether a person is severely mentally impaired is not consequent on any specific diagnosis. A person is severely mentally impaired if he has a severe impairment of intelligence and social functioning, however caused, which appears to be permanent. A decision about the presence of severe mental impairment will, in all cases, depend on the doctor’s clinical judgement as to whether the applicant meets these criteria”   </w:t>
      </w:r>
    </w:p>
    <w:p w14:paraId="44E21CE7" w14:textId="77777777" w:rsidR="00071FA6" w:rsidRDefault="00071FA6" w:rsidP="00071FA6">
      <w:pPr>
        <w:spacing w:after="0"/>
        <w:ind w:left="14"/>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317B996B"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“If a doctor is uncertain whether an applicant’s intelligence and social functioning are such as to constitute severe mental impairment, he may wish to seek information and advice from appropriate medical colleagues or from colleagues in other professions, or from carers, who may be able to help with </w:t>
      </w:r>
    </w:p>
    <w:p w14:paraId="6DB96CFE"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information based on their knowledge of the applicant. If, after such consultation, a doctor is still uncertain whether or not an applicant is severely mentally impaired, he or she should not sign the certificate."  </w:t>
      </w:r>
    </w:p>
    <w:p w14:paraId="7D974547" w14:textId="77777777" w:rsidR="00071FA6" w:rsidRDefault="00071FA6" w:rsidP="00071FA6">
      <w:pPr>
        <w:spacing w:after="39"/>
        <w:ind w:left="14"/>
        <w:rPr>
          <w:rFonts w:ascii="Arial" w:eastAsia="Times New Roman" w:hAnsi="Arial" w:cs="Arial"/>
          <w:color w:val="000000"/>
          <w:kern w:val="2"/>
          <w:szCs w:val="24"/>
        </w:rPr>
      </w:pPr>
      <w:r>
        <w:rPr>
          <w:rFonts w:ascii="Arial" w:eastAsia="Times New Roman" w:hAnsi="Arial" w:cs="Arial"/>
          <w:color w:val="000000"/>
          <w:kern w:val="2"/>
          <w:sz w:val="24"/>
          <w:szCs w:val="24"/>
        </w:rPr>
        <w:t xml:space="preserve">  </w:t>
      </w:r>
    </w:p>
    <w:p w14:paraId="2F49C27C" w14:textId="77777777" w:rsidR="00071FA6" w:rsidRDefault="00071FA6" w:rsidP="00071FA6">
      <w:pPr>
        <w:keepNext/>
        <w:keepLines/>
        <w:spacing w:after="2" w:line="263" w:lineRule="auto"/>
        <w:ind w:left="-5" w:right="1071" w:hanging="10"/>
        <w:jc w:val="both"/>
        <w:outlineLvl w:val="0"/>
        <w:rPr>
          <w:rFonts w:ascii="Arial" w:eastAsia="Times New Roman" w:hAnsi="Arial" w:cs="Arial"/>
          <w:b/>
          <w:color w:val="000000"/>
          <w:kern w:val="2"/>
          <w:sz w:val="24"/>
          <w:szCs w:val="24"/>
        </w:rPr>
      </w:pPr>
      <w:r>
        <w:rPr>
          <w:rFonts w:ascii="Arial" w:eastAsia="Times New Roman" w:hAnsi="Arial" w:cs="Arial"/>
          <w:b/>
          <w:color w:val="000000"/>
          <w:kern w:val="2"/>
          <w:sz w:val="24"/>
          <w:szCs w:val="24"/>
        </w:rPr>
        <w:t xml:space="preserve">CHARGING FOR THE CERTIFICATE </w:t>
      </w:r>
      <w:r>
        <w:rPr>
          <w:rFonts w:ascii="Arial" w:eastAsia="Times New Roman" w:hAnsi="Arial" w:cs="Arial"/>
          <w:color w:val="000000"/>
          <w:kern w:val="2"/>
          <w:sz w:val="24"/>
          <w:szCs w:val="24"/>
        </w:rPr>
        <w:t xml:space="preserve"> </w:t>
      </w:r>
      <w:r>
        <w:rPr>
          <w:rFonts w:ascii="Arial" w:eastAsia="Times New Roman" w:hAnsi="Arial" w:cs="Arial"/>
          <w:b/>
          <w:color w:val="000000"/>
          <w:kern w:val="2"/>
          <w:sz w:val="24"/>
          <w:szCs w:val="24"/>
        </w:rPr>
        <w:t xml:space="preserve"> </w:t>
      </w:r>
    </w:p>
    <w:p w14:paraId="3BB6D51B" w14:textId="77777777" w:rsidR="00071FA6" w:rsidRDefault="00071FA6" w:rsidP="00071FA6">
      <w:pPr>
        <w:spacing w:after="19" w:line="258" w:lineRule="auto"/>
        <w:ind w:left="9" w:right="1663" w:hanging="10"/>
        <w:rPr>
          <w:rFonts w:ascii="Arial" w:eastAsia="Times New Roman" w:hAnsi="Arial" w:cs="Arial"/>
          <w:color w:val="000000"/>
          <w:kern w:val="2"/>
          <w:szCs w:val="24"/>
        </w:rPr>
      </w:pPr>
      <w:r>
        <w:rPr>
          <w:rFonts w:ascii="Arial" w:eastAsia="Times New Roman" w:hAnsi="Arial" w:cs="Arial"/>
          <w:color w:val="000000"/>
          <w:kern w:val="2"/>
          <w:szCs w:val="24"/>
        </w:rPr>
        <w:t xml:space="preserve">The General Medical Services Committee of the BMA has agreed that for the purpose of </w:t>
      </w:r>
      <w:proofErr w:type="gramStart"/>
      <w:r>
        <w:rPr>
          <w:rFonts w:ascii="Arial" w:eastAsia="Times New Roman" w:hAnsi="Arial" w:cs="Arial"/>
          <w:color w:val="000000"/>
          <w:kern w:val="2"/>
          <w:szCs w:val="24"/>
        </w:rPr>
        <w:t>the  Act</w:t>
      </w:r>
      <w:proofErr w:type="gramEnd"/>
      <w:r>
        <w:rPr>
          <w:rFonts w:ascii="Arial" w:eastAsia="Times New Roman" w:hAnsi="Arial" w:cs="Arial"/>
          <w:color w:val="000000"/>
          <w:kern w:val="2"/>
          <w:szCs w:val="24"/>
        </w:rPr>
        <w:t xml:space="preserve"> medical certificates should be issued without charge to the applicant or his representative, it is intended that regulations will be amended to add the certificate to Schedule 9 of the NHS (General Medical Services) Regulations 1992 with effect from 1 April 1993. </w:t>
      </w:r>
    </w:p>
    <w:p w14:paraId="701A4047" w14:textId="77777777" w:rsidR="00071FA6" w:rsidRDefault="00071FA6" w:rsidP="00071FA6">
      <w:pPr>
        <w:spacing w:after="0"/>
        <w:ind w:left="9" w:right="660" w:hanging="10"/>
        <w:rPr>
          <w:rFonts w:ascii="Arial" w:eastAsia="Times New Roman" w:hAnsi="Arial" w:cs="Arial"/>
          <w:color w:val="000000"/>
          <w:kern w:val="2"/>
          <w:szCs w:val="24"/>
        </w:rPr>
      </w:pPr>
      <w:hyperlink r:id="rId5" w:history="1">
        <w:r>
          <w:rPr>
            <w:rFonts w:ascii="Arial" w:eastAsia="Times New Roman" w:hAnsi="Arial" w:cs="Arial"/>
            <w:color w:val="0000FF"/>
            <w:kern w:val="2"/>
            <w:szCs w:val="24"/>
            <w:u w:val="single" w:color="0000FF"/>
          </w:rPr>
          <w:t>https://www.bma.org.uk/advice/employment/fees/certificate</w:t>
        </w:r>
      </w:hyperlink>
      <w:hyperlink r:id="rId6" w:history="1">
        <w:r>
          <w:rPr>
            <w:rFonts w:ascii="Arial" w:eastAsia="Times New Roman" w:hAnsi="Arial" w:cs="Arial"/>
            <w:color w:val="0000FF"/>
            <w:kern w:val="2"/>
            <w:szCs w:val="24"/>
            <w:u w:val="single" w:color="0000FF"/>
          </w:rPr>
          <w:t>s</w:t>
        </w:r>
      </w:hyperlink>
      <w:hyperlink r:id="rId7" w:history="1">
        <w:r>
          <w:rPr>
            <w:rFonts w:ascii="Arial" w:eastAsia="Times New Roman" w:hAnsi="Arial" w:cs="Arial"/>
            <w:color w:val="0000FF"/>
            <w:kern w:val="2"/>
            <w:szCs w:val="24"/>
            <w:u w:val="single" w:color="0000FF"/>
          </w:rPr>
          <w:t>-</w:t>
        </w:r>
      </w:hyperlink>
      <w:hyperlink r:id="rId8" w:history="1">
        <w:r>
          <w:rPr>
            <w:rFonts w:ascii="Arial" w:eastAsia="Times New Roman" w:hAnsi="Arial" w:cs="Arial"/>
            <w:color w:val="0000FF"/>
            <w:kern w:val="2"/>
            <w:szCs w:val="24"/>
            <w:u w:val="single" w:color="0000FF"/>
          </w:rPr>
          <w:t>n</w:t>
        </w:r>
      </w:hyperlink>
      <w:hyperlink r:id="rId9" w:history="1">
        <w:r>
          <w:rPr>
            <w:rFonts w:ascii="Arial" w:eastAsia="Times New Roman" w:hAnsi="Arial" w:cs="Arial"/>
            <w:color w:val="0000FF"/>
            <w:kern w:val="2"/>
            <w:szCs w:val="24"/>
            <w:u w:val="single" w:color="0000FF"/>
          </w:rPr>
          <w:t>o</w:t>
        </w:r>
      </w:hyperlink>
      <w:hyperlink r:id="rId10" w:history="1">
        <w:r>
          <w:rPr>
            <w:rFonts w:ascii="Arial" w:eastAsia="Times New Roman" w:hAnsi="Arial" w:cs="Arial"/>
            <w:color w:val="0000FF"/>
            <w:kern w:val="2"/>
            <w:szCs w:val="24"/>
            <w:u w:val="single" w:color="0000FF"/>
          </w:rPr>
          <w:t>-</w:t>
        </w:r>
      </w:hyperlink>
      <w:hyperlink r:id="rId11" w:history="1">
        <w:r>
          <w:rPr>
            <w:rFonts w:ascii="Arial" w:eastAsia="Times New Roman" w:hAnsi="Arial" w:cs="Arial"/>
            <w:color w:val="0000FF"/>
            <w:kern w:val="2"/>
            <w:szCs w:val="24"/>
            <w:u w:val="single" w:color="0000FF"/>
          </w:rPr>
          <w:t>charg</w:t>
        </w:r>
      </w:hyperlink>
      <w:hyperlink r:id="rId12" w:history="1">
        <w:r>
          <w:rPr>
            <w:rFonts w:ascii="Arial" w:eastAsia="Times New Roman" w:hAnsi="Arial" w:cs="Arial"/>
            <w:color w:val="0000FF"/>
            <w:kern w:val="2"/>
            <w:szCs w:val="24"/>
            <w:u w:val="single" w:color="0000FF"/>
          </w:rPr>
          <w:t>e</w:t>
        </w:r>
      </w:hyperlink>
      <w:hyperlink r:id="rId13" w:history="1">
        <w:r>
          <w:rPr>
            <w:rFonts w:ascii="Arial" w:eastAsia="Times New Roman" w:hAnsi="Arial" w:cs="Arial"/>
            <w:color w:val="0000FF"/>
            <w:kern w:val="2"/>
            <w:szCs w:val="24"/>
          </w:rPr>
          <w:t xml:space="preserve"> </w:t>
        </w:r>
      </w:hyperlink>
      <w:hyperlink r:id="rId14" w:history="1">
        <w:r>
          <w:rPr>
            <w:rFonts w:ascii="Arial" w:eastAsia="Times New Roman" w:hAnsi="Arial" w:cs="Arial"/>
            <w:color w:val="000000"/>
            <w:kern w:val="2"/>
            <w:szCs w:val="24"/>
          </w:rPr>
          <w:t xml:space="preserve"> </w:t>
        </w:r>
      </w:hyperlink>
    </w:p>
    <w:p w14:paraId="3A20CAF8" w14:textId="77777777" w:rsidR="00071FA6" w:rsidRDefault="00071FA6" w:rsidP="00071FA6">
      <w:pPr>
        <w:spacing w:after="0"/>
        <w:ind w:left="14"/>
        <w:rPr>
          <w:rFonts w:ascii="Arial" w:eastAsia="Times New Roman" w:hAnsi="Arial" w:cs="Arial"/>
          <w:color w:val="000000"/>
          <w:kern w:val="2"/>
          <w:szCs w:val="24"/>
        </w:rPr>
      </w:pPr>
      <w:r>
        <w:rPr>
          <w:rFonts w:ascii="Arial" w:eastAsia="Times New Roman" w:hAnsi="Arial" w:cs="Arial"/>
          <w:color w:val="000000"/>
          <w:kern w:val="2"/>
          <w:sz w:val="24"/>
          <w:szCs w:val="24"/>
        </w:rPr>
        <w:t xml:space="preserve"> </w:t>
      </w:r>
    </w:p>
    <w:p w14:paraId="17176A95" w14:textId="77777777" w:rsidR="00071FA6" w:rsidRDefault="00071FA6" w:rsidP="00071FA6">
      <w:pPr>
        <w:spacing w:after="58"/>
        <w:ind w:left="14"/>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78608B7A" w14:textId="77777777" w:rsidR="00071FA6" w:rsidRDefault="00071FA6" w:rsidP="00071FA6">
      <w:pPr>
        <w:keepNext/>
        <w:keepLines/>
        <w:spacing w:after="2" w:line="263" w:lineRule="auto"/>
        <w:ind w:left="-5" w:right="1071" w:hanging="10"/>
        <w:jc w:val="both"/>
        <w:outlineLvl w:val="0"/>
        <w:rPr>
          <w:rFonts w:ascii="Arial" w:eastAsia="Times New Roman" w:hAnsi="Arial" w:cs="Arial"/>
          <w:b/>
          <w:color w:val="000000"/>
          <w:kern w:val="2"/>
          <w:sz w:val="24"/>
          <w:szCs w:val="24"/>
        </w:rPr>
      </w:pPr>
      <w:r>
        <w:rPr>
          <w:rFonts w:ascii="Arial" w:eastAsia="Times New Roman" w:hAnsi="Arial" w:cs="Arial"/>
          <w:b/>
          <w:color w:val="000000"/>
          <w:kern w:val="2"/>
          <w:sz w:val="24"/>
          <w:szCs w:val="24"/>
        </w:rPr>
        <w:t xml:space="preserve">DEFINITION OF SEVERE MENTAL IMPAIRMENT AND CONDITIONS FOR DISCOUNT  </w:t>
      </w:r>
    </w:p>
    <w:p w14:paraId="2AD3ADC0" w14:textId="77777777" w:rsidR="00071FA6" w:rsidRDefault="00071FA6" w:rsidP="00071FA6">
      <w:pPr>
        <w:spacing w:after="0"/>
        <w:ind w:left="14"/>
        <w:rPr>
          <w:rFonts w:ascii="Arial" w:eastAsia="Times New Roman" w:hAnsi="Arial" w:cs="Arial"/>
          <w:color w:val="000000"/>
          <w:kern w:val="2"/>
          <w:szCs w:val="24"/>
        </w:rPr>
      </w:pPr>
      <w:r>
        <w:rPr>
          <w:rFonts w:ascii="Arial" w:eastAsia="Times New Roman" w:hAnsi="Arial" w:cs="Arial"/>
          <w:b/>
          <w:color w:val="000000"/>
          <w:kern w:val="2"/>
          <w:sz w:val="24"/>
          <w:szCs w:val="24"/>
        </w:rPr>
        <w:t xml:space="preserve"> </w:t>
      </w:r>
      <w:r>
        <w:rPr>
          <w:rFonts w:ascii="Arial" w:eastAsia="Times New Roman" w:hAnsi="Arial" w:cs="Arial"/>
          <w:color w:val="000000"/>
          <w:kern w:val="2"/>
          <w:sz w:val="24"/>
          <w:szCs w:val="24"/>
        </w:rPr>
        <w:t xml:space="preserve"> </w:t>
      </w:r>
      <w:r>
        <w:rPr>
          <w:rFonts w:ascii="Arial" w:eastAsia="Times New Roman" w:hAnsi="Arial" w:cs="Arial"/>
          <w:color w:val="000000"/>
          <w:kern w:val="2"/>
          <w:szCs w:val="24"/>
        </w:rPr>
        <w:t xml:space="preserve"> </w:t>
      </w:r>
    </w:p>
    <w:p w14:paraId="15BD5DEB"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The definition of severe mental impairment under the Local Government Finance Act 1992 is that a person is severely mentally impaired “if he has a severe impairment of intelligence and social functioning (however caused) which appears to be permanent”.   </w:t>
      </w:r>
    </w:p>
    <w:p w14:paraId="1CC8B892" w14:textId="77777777" w:rsidR="00071FA6" w:rsidRDefault="00071FA6" w:rsidP="00071FA6">
      <w:pPr>
        <w:spacing w:after="0"/>
        <w:ind w:left="14"/>
        <w:rPr>
          <w:rFonts w:ascii="Arial" w:eastAsia="Times New Roman" w:hAnsi="Arial" w:cs="Arial"/>
          <w:color w:val="000000"/>
          <w:kern w:val="2"/>
          <w:szCs w:val="24"/>
        </w:rPr>
      </w:pPr>
      <w:r>
        <w:rPr>
          <w:rFonts w:ascii="Arial" w:eastAsia="Times New Roman" w:hAnsi="Arial" w:cs="Arial"/>
          <w:color w:val="000000"/>
          <w:kern w:val="2"/>
          <w:sz w:val="24"/>
          <w:szCs w:val="24"/>
        </w:rPr>
        <w:t xml:space="preserve"> </w:t>
      </w:r>
      <w:r>
        <w:rPr>
          <w:rFonts w:ascii="Arial" w:eastAsia="Times New Roman" w:hAnsi="Arial" w:cs="Arial"/>
          <w:color w:val="000000"/>
          <w:kern w:val="2"/>
          <w:szCs w:val="24"/>
        </w:rPr>
        <w:t xml:space="preserve"> </w:t>
      </w:r>
    </w:p>
    <w:p w14:paraId="5B5D755B" w14:textId="77777777" w:rsidR="00071FA6" w:rsidRDefault="00071FA6" w:rsidP="00071FA6">
      <w:pPr>
        <w:spacing w:after="2" w:line="263" w:lineRule="auto"/>
        <w:ind w:left="-5" w:right="1071" w:hanging="10"/>
        <w:jc w:val="both"/>
        <w:rPr>
          <w:rFonts w:ascii="Arial" w:eastAsia="Times New Roman" w:hAnsi="Arial" w:cs="Arial"/>
          <w:color w:val="000000"/>
          <w:kern w:val="2"/>
          <w:szCs w:val="24"/>
        </w:rPr>
      </w:pPr>
      <w:r>
        <w:rPr>
          <w:rFonts w:ascii="Arial" w:eastAsia="Times New Roman" w:hAnsi="Arial" w:cs="Arial"/>
          <w:b/>
          <w:color w:val="000000"/>
          <w:kern w:val="2"/>
          <w:sz w:val="24"/>
          <w:szCs w:val="24"/>
        </w:rPr>
        <w:t xml:space="preserve">This definition applies only for the purposes of the Local Government Finance Act 1992. The definition is not the same as the definition of “severe mental impairment” in the Mental Health Act 1983.  </w:t>
      </w:r>
      <w:r>
        <w:rPr>
          <w:rFonts w:ascii="Arial" w:eastAsia="Times New Roman" w:hAnsi="Arial" w:cs="Arial"/>
          <w:color w:val="000000"/>
          <w:kern w:val="2"/>
          <w:szCs w:val="24"/>
        </w:rPr>
        <w:t xml:space="preserve"> </w:t>
      </w:r>
    </w:p>
    <w:p w14:paraId="2B6C065E" w14:textId="77777777" w:rsidR="00071FA6" w:rsidRDefault="00071FA6" w:rsidP="00071FA6">
      <w:pPr>
        <w:spacing w:after="0"/>
        <w:ind w:left="14"/>
        <w:rPr>
          <w:rFonts w:ascii="Arial" w:eastAsia="Times New Roman" w:hAnsi="Arial" w:cs="Arial"/>
          <w:color w:val="000000"/>
          <w:kern w:val="2"/>
          <w:szCs w:val="24"/>
        </w:rPr>
      </w:pPr>
      <w:r>
        <w:rPr>
          <w:rFonts w:ascii="Arial" w:eastAsia="Times New Roman" w:hAnsi="Arial" w:cs="Arial"/>
          <w:color w:val="000000"/>
          <w:kern w:val="2"/>
          <w:sz w:val="24"/>
          <w:szCs w:val="24"/>
        </w:rPr>
        <w:t xml:space="preserve"> </w:t>
      </w:r>
      <w:r>
        <w:rPr>
          <w:rFonts w:ascii="Arial" w:eastAsia="Times New Roman" w:hAnsi="Arial" w:cs="Arial"/>
          <w:color w:val="000000"/>
          <w:kern w:val="2"/>
          <w:szCs w:val="24"/>
        </w:rPr>
        <w:t xml:space="preserve"> </w:t>
      </w:r>
    </w:p>
    <w:p w14:paraId="6A3D039C"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In making a judgement on whether someone is severely mentally impaired it may be helpful for doctors to know the reason for discount from the Council Tax. The aim of the Council Tax is to give taxpayers a </w:t>
      </w:r>
    </w:p>
    <w:p w14:paraId="41C0721B"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direct stake in the spending decisions of local authorities. Clearly this kind of accountability is much less successful in the case of someone who is severely mentally impaired to the extent that he or she does not </w:t>
      </w:r>
      <w:proofErr w:type="gramStart"/>
      <w:r>
        <w:rPr>
          <w:rFonts w:ascii="Arial" w:eastAsia="Times New Roman" w:hAnsi="Arial" w:cs="Arial"/>
          <w:color w:val="000000"/>
          <w:kern w:val="2"/>
          <w:szCs w:val="24"/>
        </w:rPr>
        <w:t>have an understanding of</w:t>
      </w:r>
      <w:proofErr w:type="gramEnd"/>
      <w:r>
        <w:rPr>
          <w:rFonts w:ascii="Arial" w:eastAsia="Times New Roman" w:hAnsi="Arial" w:cs="Arial"/>
          <w:color w:val="000000"/>
          <w:kern w:val="2"/>
          <w:szCs w:val="24"/>
        </w:rPr>
        <w:t xml:space="preserve"> local issues.  </w:t>
      </w:r>
    </w:p>
    <w:p w14:paraId="0EE64802" w14:textId="77777777" w:rsidR="00071FA6" w:rsidRDefault="00071FA6" w:rsidP="00071FA6">
      <w:pPr>
        <w:spacing w:after="0"/>
        <w:ind w:left="14"/>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3365322B" w14:textId="77777777" w:rsidR="00071FA6" w:rsidRDefault="00071FA6" w:rsidP="00071FA6">
      <w:pPr>
        <w:spacing w:after="19" w:line="258" w:lineRule="auto"/>
        <w:ind w:left="9" w:right="975" w:hanging="10"/>
        <w:rPr>
          <w:rFonts w:ascii="Arial" w:eastAsia="Times New Roman" w:hAnsi="Arial" w:cs="Arial"/>
          <w:color w:val="000000"/>
          <w:kern w:val="2"/>
          <w:szCs w:val="24"/>
        </w:rPr>
      </w:pPr>
      <w:r>
        <w:rPr>
          <w:rFonts w:ascii="Arial" w:eastAsia="Times New Roman" w:hAnsi="Arial" w:cs="Arial"/>
          <w:color w:val="000000"/>
          <w:kern w:val="2"/>
          <w:szCs w:val="24"/>
        </w:rPr>
        <w:t xml:space="preserve">Doctors may wish to be aware that being classified as severely mentally impaired for the purpose of the Local Government Finance Act 1992 does not affect the right to vote or to be included in the electoral register which is compiled separately and with different qualifying criteria.   </w:t>
      </w:r>
    </w:p>
    <w:p w14:paraId="4C42735D" w14:textId="77777777" w:rsidR="00071FA6" w:rsidRDefault="00071FA6" w:rsidP="00071FA6">
      <w:pPr>
        <w:spacing w:after="0"/>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2C508529" w14:textId="77777777" w:rsidR="00071FA6" w:rsidRDefault="00071FA6" w:rsidP="00071FA6">
      <w:pPr>
        <w:spacing w:after="31"/>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28114F96" w14:textId="77777777" w:rsidR="00071FA6" w:rsidRDefault="00071FA6" w:rsidP="00071FA6">
      <w:pPr>
        <w:spacing w:after="0" w:line="267" w:lineRule="auto"/>
        <w:ind w:left="57" w:right="1152" w:hanging="10"/>
        <w:rPr>
          <w:rFonts w:ascii="Arial" w:eastAsia="Times New Roman" w:hAnsi="Arial" w:cs="Arial"/>
          <w:color w:val="000000"/>
          <w:kern w:val="2"/>
          <w:szCs w:val="24"/>
        </w:rPr>
      </w:pPr>
      <w:r>
        <w:rPr>
          <w:rFonts w:ascii="Arial" w:eastAsia="Times New Roman" w:hAnsi="Arial" w:cs="Arial"/>
          <w:b/>
          <w:color w:val="000000"/>
          <w:kern w:val="2"/>
          <w:szCs w:val="24"/>
        </w:rPr>
        <w:t xml:space="preserve">This certificate is for use only in applying for discount/exemption from Council Tax </w:t>
      </w:r>
    </w:p>
    <w:p w14:paraId="3B26F13A" w14:textId="77777777" w:rsidR="00071FA6" w:rsidRDefault="00071FA6" w:rsidP="00071FA6">
      <w:pPr>
        <w:spacing w:after="5"/>
        <w:rPr>
          <w:rFonts w:ascii="Arial" w:eastAsia="Times New Roman" w:hAnsi="Arial" w:cs="Arial"/>
          <w:color w:val="000000"/>
          <w:kern w:val="2"/>
          <w:szCs w:val="24"/>
        </w:rPr>
      </w:pPr>
      <w:r>
        <w:rPr>
          <w:rFonts w:ascii="Arial" w:eastAsia="Times New Roman" w:hAnsi="Arial" w:cs="Arial"/>
          <w:color w:val="000000"/>
          <w:kern w:val="2"/>
          <w:szCs w:val="24"/>
        </w:rPr>
        <w:t xml:space="preserve"> </w:t>
      </w:r>
    </w:p>
    <w:p w14:paraId="60011FB3" w14:textId="77777777" w:rsidR="00071FA6" w:rsidRDefault="00071FA6" w:rsidP="00071FA6">
      <w:pPr>
        <w:spacing w:after="0"/>
        <w:ind w:left="14"/>
        <w:rPr>
          <w:rFonts w:ascii="Arial" w:eastAsia="Times New Roman" w:hAnsi="Arial" w:cs="Arial"/>
          <w:color w:val="000000"/>
          <w:kern w:val="2"/>
          <w:szCs w:val="24"/>
        </w:rPr>
      </w:pPr>
      <w:r>
        <w:rPr>
          <w:rFonts w:ascii="Arial" w:eastAsia="Times New Roman" w:hAnsi="Arial" w:cs="Arial"/>
          <w:color w:val="000000"/>
          <w:kern w:val="2"/>
          <w:sz w:val="24"/>
          <w:szCs w:val="24"/>
        </w:rPr>
        <w:t xml:space="preserve"> </w:t>
      </w:r>
      <w:r>
        <w:rPr>
          <w:rFonts w:ascii="Arial" w:eastAsia="Times New Roman" w:hAnsi="Arial" w:cs="Arial"/>
          <w:color w:val="000000"/>
          <w:kern w:val="2"/>
          <w:szCs w:val="24"/>
        </w:rPr>
        <w:t xml:space="preserve"> </w:t>
      </w:r>
    </w:p>
    <w:p w14:paraId="262A09DE" w14:textId="77777777" w:rsidR="00071FA6" w:rsidRDefault="00071FA6" w:rsidP="00071FA6">
      <w:pPr>
        <w:spacing w:after="0"/>
        <w:ind w:left="48"/>
        <w:rPr>
          <w:rFonts w:ascii="Arial" w:eastAsia="Times New Roman" w:hAnsi="Arial" w:cs="Arial"/>
          <w:color w:val="000000"/>
          <w:kern w:val="2"/>
          <w:szCs w:val="24"/>
        </w:rPr>
      </w:pPr>
      <w:r>
        <w:rPr>
          <w:rFonts w:eastAsia="Times New Roman" w:cs="Calibri"/>
          <w:color w:val="000000"/>
          <w:kern w:val="2"/>
          <w:szCs w:val="24"/>
        </w:rPr>
        <w:t xml:space="preserve"> </w:t>
      </w:r>
    </w:p>
    <w:p w14:paraId="35C95C72" w14:textId="77777777" w:rsidR="00071FA6" w:rsidRDefault="00071FA6" w:rsidP="00071FA6"/>
    <w:p w14:paraId="109F3735" w14:textId="77777777" w:rsidR="00D14815" w:rsidRDefault="00D14815"/>
    <w:sectPr w:rsidR="00D14815" w:rsidSect="00071FA6">
      <w:pgSz w:w="11906" w:h="16838"/>
      <w:pgMar w:top="773" w:right="0" w:bottom="1038" w:left="67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FA6"/>
    <w:rsid w:val="00071FA6"/>
    <w:rsid w:val="00194923"/>
    <w:rsid w:val="0034120B"/>
    <w:rsid w:val="004844DF"/>
    <w:rsid w:val="0052624F"/>
    <w:rsid w:val="0073302F"/>
    <w:rsid w:val="00D14815"/>
    <w:rsid w:val="00E25869"/>
    <w:rsid w:val="00E96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E8B61"/>
  <w15:chartTrackingRefBased/>
  <w15:docId w15:val="{30FADBA3-DB5A-4E56-9E38-944E3F1E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FA6"/>
    <w:pPr>
      <w:spacing w:line="259" w:lineRule="auto"/>
    </w:pPr>
    <w:rPr>
      <w:rFonts w:ascii="Calibri" w:eastAsia="Calibri" w:hAnsi="Calibri" w:cs="Times New Roman"/>
      <w:kern w:val="0"/>
      <w:sz w:val="22"/>
      <w:szCs w:val="22"/>
      <w:lang w:eastAsia="en-GB"/>
      <w14:ligatures w14:val="none"/>
    </w:rPr>
  </w:style>
  <w:style w:type="paragraph" w:styleId="Heading1">
    <w:name w:val="heading 1"/>
    <w:basedOn w:val="Normal"/>
    <w:next w:val="Normal"/>
    <w:link w:val="Heading1Char"/>
    <w:uiPriority w:val="9"/>
    <w:qFormat/>
    <w:rsid w:val="00071FA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71FA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71FA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71FA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071FA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071FA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071FA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071FA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071FA6"/>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FA6"/>
    <w:rPr>
      <w:rFonts w:eastAsiaTheme="majorEastAsia" w:cstheme="majorBidi"/>
      <w:color w:val="272727" w:themeColor="text1" w:themeTint="D8"/>
    </w:rPr>
  </w:style>
  <w:style w:type="paragraph" w:styleId="Title">
    <w:name w:val="Title"/>
    <w:basedOn w:val="Normal"/>
    <w:next w:val="Normal"/>
    <w:link w:val="TitleChar"/>
    <w:uiPriority w:val="10"/>
    <w:qFormat/>
    <w:rsid w:val="00071FA6"/>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71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FA6"/>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71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FA6"/>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071FA6"/>
    <w:rPr>
      <w:i/>
      <w:iCs/>
      <w:color w:val="404040" w:themeColor="text1" w:themeTint="BF"/>
    </w:rPr>
  </w:style>
  <w:style w:type="paragraph" w:styleId="ListParagraph">
    <w:name w:val="List Paragraph"/>
    <w:basedOn w:val="Normal"/>
    <w:uiPriority w:val="34"/>
    <w:qFormat/>
    <w:rsid w:val="00071FA6"/>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071FA6"/>
    <w:rPr>
      <w:i/>
      <w:iCs/>
      <w:color w:val="0F4761" w:themeColor="accent1" w:themeShade="BF"/>
    </w:rPr>
  </w:style>
  <w:style w:type="paragraph" w:styleId="IntenseQuote">
    <w:name w:val="Intense Quote"/>
    <w:basedOn w:val="Normal"/>
    <w:next w:val="Normal"/>
    <w:link w:val="IntenseQuoteChar"/>
    <w:uiPriority w:val="30"/>
    <w:qFormat/>
    <w:rsid w:val="00071FA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071FA6"/>
    <w:rPr>
      <w:i/>
      <w:iCs/>
      <w:color w:val="0F4761" w:themeColor="accent1" w:themeShade="BF"/>
    </w:rPr>
  </w:style>
  <w:style w:type="character" w:styleId="IntenseReference">
    <w:name w:val="Intense Reference"/>
    <w:basedOn w:val="DefaultParagraphFont"/>
    <w:uiPriority w:val="32"/>
    <w:qFormat/>
    <w:rsid w:val="00071FA6"/>
    <w:rPr>
      <w:b/>
      <w:bCs/>
      <w:smallCaps/>
      <w:color w:val="0F4761" w:themeColor="accent1" w:themeShade="BF"/>
      <w:spacing w:val="5"/>
    </w:rPr>
  </w:style>
  <w:style w:type="table" w:customStyle="1" w:styleId="TableGrid0">
    <w:name w:val="TableGrid_0"/>
    <w:rsid w:val="00071FA6"/>
    <w:pPr>
      <w:spacing w:after="0" w:line="240" w:lineRule="auto"/>
    </w:pPr>
    <w:rPr>
      <w:rFonts w:ascii="Aptos" w:eastAsia="Times New Roman" w:hAnsi="Aptos" w:cs="Times New Roman"/>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ma.org.uk/advice/employment/fees/certificates-no-charge" TargetMode="External"/><Relationship Id="rId13" Type="http://schemas.openxmlformats.org/officeDocument/2006/relationships/hyperlink" Target="https://www.bma.org.uk/advice/employment/fees/certificates-no-charge" TargetMode="External"/><Relationship Id="rId3" Type="http://schemas.openxmlformats.org/officeDocument/2006/relationships/webSettings" Target="webSettings.xml"/><Relationship Id="rId7" Type="http://schemas.openxmlformats.org/officeDocument/2006/relationships/hyperlink" Target="https://www.bma.org.uk/advice/employment/fees/certificates-no-charge" TargetMode="External"/><Relationship Id="rId12" Type="http://schemas.openxmlformats.org/officeDocument/2006/relationships/hyperlink" Target="https://www.bma.org.uk/advice/employment/fees/certificates-no-charg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ma.org.uk/advice/employment/fees/certificates-no-charge" TargetMode="External"/><Relationship Id="rId11" Type="http://schemas.openxmlformats.org/officeDocument/2006/relationships/hyperlink" Target="https://www.bma.org.uk/advice/employment/fees/certificates-no-charge" TargetMode="External"/><Relationship Id="rId5" Type="http://schemas.openxmlformats.org/officeDocument/2006/relationships/hyperlink" Target="https://www.bma.org.uk/advice/employment/fees/certificates-no-charge" TargetMode="External"/><Relationship Id="rId15" Type="http://schemas.openxmlformats.org/officeDocument/2006/relationships/fontTable" Target="fontTable.xml"/><Relationship Id="rId10" Type="http://schemas.openxmlformats.org/officeDocument/2006/relationships/hyperlink" Target="https://www.bma.org.uk/advice/employment/fees/certificates-no-charge" TargetMode="External"/><Relationship Id="rId4" Type="http://schemas.openxmlformats.org/officeDocument/2006/relationships/image" Target="media/image1.png"/><Relationship Id="rId9" Type="http://schemas.openxmlformats.org/officeDocument/2006/relationships/hyperlink" Target="https://www.bma.org.uk/advice/employment/fees/certificates-no-charge" TargetMode="External"/><Relationship Id="rId14" Type="http://schemas.openxmlformats.org/officeDocument/2006/relationships/hyperlink" Target="https://www.bma.org.uk/advice/employment/fees/certificates-no-char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Council Tax Severe Mental Impairment Application Form</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Tax Severe Mental Impairment Certificate</dc:title>
  <dc:subject/>
  <dc:creator>Emma Whitehead</dc:creator>
  <cp:keywords/>
  <dc:description/>
  <cp:lastModifiedBy>Liz Booth</cp:lastModifiedBy>
  <cp:revision>3</cp:revision>
  <dcterms:created xsi:type="dcterms:W3CDTF">2026-07-08T14:59:00Z</dcterms:created>
  <dcterms:modified xsi:type="dcterms:W3CDTF">2026-07-08T16:48:00Z</dcterms:modified>
</cp:coreProperties>
</file>