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28EACB41" w:rsidR="00547714" w:rsidRPr="00547714" w:rsidRDefault="00C210FE" w:rsidP="00547714">
            <w:pPr>
              <w:rPr>
                <w:rFonts w:ascii="Arial" w:hAnsi="Arial" w:cs="Arial"/>
              </w:rPr>
            </w:pPr>
            <w:r>
              <w:rPr>
                <w:rFonts w:ascii="Arial" w:hAnsi="Arial" w:cs="Arial"/>
              </w:rPr>
              <w:t xml:space="preserve">People Services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5053D6E3" w:rsidR="00547714" w:rsidRPr="00547714" w:rsidRDefault="00C210FE" w:rsidP="00547714">
            <w:pPr>
              <w:rPr>
                <w:rFonts w:ascii="Arial" w:hAnsi="Arial" w:cs="Arial"/>
              </w:rPr>
            </w:pPr>
            <w:r>
              <w:rPr>
                <w:rFonts w:ascii="Arial" w:hAnsi="Arial" w:cs="Arial"/>
              </w:rPr>
              <w:t xml:space="preserve">Adult Social Care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77C621C" w:rsidR="00547714" w:rsidRPr="004C70F8" w:rsidRDefault="00E475B5" w:rsidP="00547714">
            <w:pPr>
              <w:rPr>
                <w:rFonts w:ascii="Arial" w:hAnsi="Arial" w:cs="Arial"/>
                <w:b/>
                <w:bCs/>
              </w:rPr>
            </w:pPr>
            <w:r>
              <w:rPr>
                <w:rFonts w:ascii="Arial" w:hAnsi="Arial" w:cs="Arial"/>
              </w:rPr>
              <w:t xml:space="preserve">Budget 2023/2024 </w:t>
            </w:r>
            <w:r w:rsidR="00C210FE">
              <w:rPr>
                <w:rFonts w:ascii="Arial" w:hAnsi="Arial" w:cs="Arial"/>
              </w:rPr>
              <w:t>Scale down care packages for people living in the community</w:t>
            </w:r>
            <w:r w:rsidR="004C70F8">
              <w:rPr>
                <w:rFonts w:ascii="Arial" w:hAnsi="Arial" w:cs="Arial"/>
              </w:rPr>
              <w:t xml:space="preserve"> </w:t>
            </w:r>
            <w:r w:rsidR="004C70F8">
              <w:rPr>
                <w:rFonts w:ascii="Arial" w:hAnsi="Arial" w:cs="Arial"/>
                <w:b/>
                <w:bCs/>
              </w:rPr>
              <w:t>DRAFT due to Adult Social Care consultation results</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1E4B1F46" w:rsidR="00547714" w:rsidRPr="00547714" w:rsidRDefault="00C210FE" w:rsidP="00547714">
            <w:pPr>
              <w:rPr>
                <w:rFonts w:ascii="Arial" w:hAnsi="Arial" w:cs="Arial"/>
              </w:rPr>
            </w:pPr>
            <w:r>
              <w:rPr>
                <w:rFonts w:ascii="Arial" w:hAnsi="Arial" w:cs="Arial"/>
              </w:rPr>
              <w:t xml:space="preserve">Financial Saving </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4DCA5B8B" w:rsidR="00547714" w:rsidRPr="00547714" w:rsidRDefault="00163CED" w:rsidP="00547714">
            <w:pPr>
              <w:rPr>
                <w:rFonts w:ascii="Arial" w:hAnsi="Arial" w:cs="Arial"/>
              </w:rPr>
            </w:pPr>
            <w:r>
              <w:rPr>
                <w:rFonts w:ascii="Arial" w:hAnsi="Arial" w:cs="Arial"/>
              </w:rPr>
              <w:t xml:space="preserve">Perveez Sadiq </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2F5BD573" w:rsidR="00547714" w:rsidRPr="00547714" w:rsidRDefault="00163CED" w:rsidP="00547714">
            <w:pPr>
              <w:rPr>
                <w:rFonts w:ascii="Arial" w:hAnsi="Arial" w:cs="Arial"/>
              </w:rPr>
            </w:pPr>
            <w:r>
              <w:rPr>
                <w:rFonts w:ascii="Arial" w:hAnsi="Arial" w:cs="Arial"/>
              </w:rPr>
              <w:t>06 January 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7D8AAE09"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Perveez Sadiq </w:t>
            </w:r>
          </w:p>
        </w:tc>
        <w:tc>
          <w:tcPr>
            <w:tcW w:w="1128" w:type="pct"/>
            <w:shd w:val="clear" w:color="auto" w:fill="auto"/>
          </w:tcPr>
          <w:p w14:paraId="229D6FEF" w14:textId="4533DA11"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Director ASC Services</w:t>
            </w:r>
          </w:p>
        </w:tc>
        <w:tc>
          <w:tcPr>
            <w:tcW w:w="1128" w:type="pct"/>
            <w:shd w:val="clear" w:color="auto" w:fill="auto"/>
          </w:tcPr>
          <w:p w14:paraId="0CDBF1E7" w14:textId="60080E18"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shd w:val="clear" w:color="auto" w:fill="auto"/>
          </w:tcPr>
          <w:p w14:paraId="6CDBE8BB" w14:textId="12A5C3BD"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Adult Social Care </w:t>
            </w:r>
          </w:p>
        </w:tc>
      </w:tr>
      <w:tr w:rsidR="00547714" w:rsidRPr="004F09AD" w14:paraId="2E333935" w14:textId="77777777" w:rsidTr="00C5182C">
        <w:tc>
          <w:tcPr>
            <w:tcW w:w="1359" w:type="pct"/>
            <w:shd w:val="clear" w:color="auto" w:fill="auto"/>
          </w:tcPr>
          <w:p w14:paraId="79F6D015" w14:textId="591384E5"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Kirsty McMillan</w:t>
            </w:r>
          </w:p>
        </w:tc>
        <w:tc>
          <w:tcPr>
            <w:tcW w:w="1128" w:type="pct"/>
            <w:shd w:val="clear" w:color="auto" w:fill="auto"/>
          </w:tcPr>
          <w:p w14:paraId="0C99B78F" w14:textId="6EF81141"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Director </w:t>
            </w:r>
          </w:p>
        </w:tc>
        <w:tc>
          <w:tcPr>
            <w:tcW w:w="1128" w:type="pct"/>
            <w:shd w:val="clear" w:color="auto" w:fill="auto"/>
          </w:tcPr>
          <w:p w14:paraId="00239B3B" w14:textId="36E92048"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106D556" w14:textId="53B6AF8D" w:rsidR="00547714" w:rsidRPr="004F09AD" w:rsidRDefault="00FA5864"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ASC, </w:t>
            </w:r>
            <w:proofErr w:type="gramStart"/>
            <w:r>
              <w:rPr>
                <w:rFonts w:ascii="Arial" w:eastAsia="Times New Roman" w:hAnsi="Arial" w:cs="Arial"/>
                <w:sz w:val="24"/>
                <w:szCs w:val="24"/>
              </w:rPr>
              <w:t>Health</w:t>
            </w:r>
            <w:proofErr w:type="gramEnd"/>
            <w:r>
              <w:rPr>
                <w:rFonts w:ascii="Arial" w:eastAsia="Times New Roman" w:hAnsi="Arial" w:cs="Arial"/>
                <w:sz w:val="24"/>
                <w:szCs w:val="24"/>
              </w:rPr>
              <w:t xml:space="preserve"> and Direct Care </w:t>
            </w:r>
          </w:p>
        </w:tc>
      </w:tr>
      <w:tr w:rsidR="00547714" w:rsidRPr="004F09AD" w14:paraId="53E934CB" w14:textId="77777777" w:rsidTr="00C5182C">
        <w:tc>
          <w:tcPr>
            <w:tcW w:w="1359" w:type="pct"/>
            <w:shd w:val="clear" w:color="auto" w:fill="auto"/>
          </w:tcPr>
          <w:p w14:paraId="7E267CF1" w14:textId="1F73D157"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Karamjit Chhoker</w:t>
            </w:r>
          </w:p>
        </w:tc>
        <w:tc>
          <w:tcPr>
            <w:tcW w:w="1128" w:type="pct"/>
            <w:shd w:val="clear" w:color="auto" w:fill="auto"/>
          </w:tcPr>
          <w:p w14:paraId="25942FD3" w14:textId="2DA7D110"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w:t>
            </w:r>
          </w:p>
        </w:tc>
        <w:tc>
          <w:tcPr>
            <w:tcW w:w="1128" w:type="pct"/>
            <w:shd w:val="clear" w:color="auto" w:fill="auto"/>
          </w:tcPr>
          <w:p w14:paraId="40FB784F" w14:textId="28882CFE"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0A43538E" w14:textId="41D767EC" w:rsidR="00547714" w:rsidRPr="004F09AD" w:rsidRDefault="00FA5864"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Mental Health and Learning Disability </w:t>
            </w:r>
          </w:p>
        </w:tc>
      </w:tr>
      <w:tr w:rsidR="00547714" w:rsidRPr="004F09AD" w14:paraId="2BF1946E" w14:textId="77777777" w:rsidTr="00C5182C">
        <w:tc>
          <w:tcPr>
            <w:tcW w:w="1359" w:type="pct"/>
            <w:shd w:val="clear" w:color="auto" w:fill="auto"/>
          </w:tcPr>
          <w:p w14:paraId="349B3127" w14:textId="727A1387"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Emily Freeman </w:t>
            </w:r>
          </w:p>
        </w:tc>
        <w:tc>
          <w:tcPr>
            <w:tcW w:w="1128" w:type="pct"/>
            <w:shd w:val="clear" w:color="auto" w:fill="auto"/>
          </w:tcPr>
          <w:p w14:paraId="40B9841A" w14:textId="58D5594B"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shd w:val="clear" w:color="auto" w:fill="auto"/>
          </w:tcPr>
          <w:p w14:paraId="280DB89B" w14:textId="0B32E704" w:rsidR="00547714"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316FE003" w14:textId="2F566333" w:rsidR="00547714" w:rsidRPr="004F09AD" w:rsidRDefault="00FA5864"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Safeguarding Workforce </w:t>
            </w:r>
          </w:p>
        </w:tc>
      </w:tr>
      <w:tr w:rsidR="00264BB3" w:rsidRPr="004F09AD" w14:paraId="11295CC9" w14:textId="77777777" w:rsidTr="00C5182C">
        <w:tc>
          <w:tcPr>
            <w:tcW w:w="1359" w:type="pct"/>
            <w:shd w:val="clear" w:color="auto" w:fill="auto"/>
          </w:tcPr>
          <w:p w14:paraId="37E2A95F" w14:textId="74120FF3" w:rsidR="00264BB3"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Louisa Hadley</w:t>
            </w:r>
          </w:p>
        </w:tc>
        <w:tc>
          <w:tcPr>
            <w:tcW w:w="1128" w:type="pct"/>
            <w:shd w:val="clear" w:color="auto" w:fill="auto"/>
          </w:tcPr>
          <w:p w14:paraId="0D8860E8" w14:textId="0BCF7D66" w:rsidR="00264BB3"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shd w:val="clear" w:color="auto" w:fill="auto"/>
          </w:tcPr>
          <w:p w14:paraId="43FA4B05" w14:textId="3AD536A8" w:rsidR="00264BB3" w:rsidRPr="004F09AD" w:rsidRDefault="00C210FE"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741CD522" w14:textId="6C1F4BFE" w:rsidR="00264BB3" w:rsidRPr="004F09AD" w:rsidRDefault="00FA5864"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Older People, Learning Disability </w:t>
            </w:r>
          </w:p>
        </w:tc>
      </w:tr>
      <w:tr w:rsidR="00E475B5" w:rsidRPr="004F09AD" w14:paraId="5DC1F907" w14:textId="77777777" w:rsidTr="00C5182C">
        <w:tc>
          <w:tcPr>
            <w:tcW w:w="1359" w:type="pct"/>
            <w:shd w:val="clear" w:color="auto" w:fill="auto"/>
          </w:tcPr>
          <w:p w14:paraId="6A8E3CD3" w14:textId="77777777" w:rsidR="00E475B5" w:rsidRDefault="00E475B5" w:rsidP="009F5BFE">
            <w:pPr>
              <w:spacing w:after="0" w:line="240" w:lineRule="auto"/>
              <w:rPr>
                <w:rFonts w:ascii="Arial" w:eastAsia="Times New Roman" w:hAnsi="Arial" w:cs="Arial"/>
                <w:sz w:val="24"/>
                <w:szCs w:val="24"/>
              </w:rPr>
            </w:pPr>
          </w:p>
        </w:tc>
        <w:tc>
          <w:tcPr>
            <w:tcW w:w="1128" w:type="pct"/>
            <w:shd w:val="clear" w:color="auto" w:fill="auto"/>
          </w:tcPr>
          <w:p w14:paraId="6DC0556D" w14:textId="77777777" w:rsidR="00E475B5" w:rsidRDefault="00E475B5" w:rsidP="009F5BFE">
            <w:pPr>
              <w:spacing w:after="0" w:line="240" w:lineRule="auto"/>
              <w:rPr>
                <w:rFonts w:ascii="Arial" w:eastAsia="Times New Roman" w:hAnsi="Arial" w:cs="Arial"/>
                <w:sz w:val="24"/>
                <w:szCs w:val="24"/>
              </w:rPr>
            </w:pPr>
          </w:p>
        </w:tc>
        <w:tc>
          <w:tcPr>
            <w:tcW w:w="1128" w:type="pct"/>
            <w:shd w:val="clear" w:color="auto" w:fill="auto"/>
          </w:tcPr>
          <w:p w14:paraId="069A15AF" w14:textId="77777777" w:rsidR="00E475B5" w:rsidRDefault="00E475B5" w:rsidP="009F5BFE">
            <w:pPr>
              <w:spacing w:after="0" w:line="240" w:lineRule="auto"/>
              <w:rPr>
                <w:rFonts w:ascii="Arial" w:eastAsia="Times New Roman" w:hAnsi="Arial" w:cs="Arial"/>
                <w:sz w:val="24"/>
                <w:szCs w:val="24"/>
              </w:rPr>
            </w:pPr>
          </w:p>
        </w:tc>
        <w:tc>
          <w:tcPr>
            <w:tcW w:w="1384" w:type="pct"/>
            <w:shd w:val="clear" w:color="auto" w:fill="auto"/>
          </w:tcPr>
          <w:p w14:paraId="603EA161" w14:textId="77777777" w:rsidR="00E475B5" w:rsidRDefault="00E475B5" w:rsidP="009F5BFE">
            <w:pPr>
              <w:spacing w:after="0" w:line="240" w:lineRule="auto"/>
              <w:rPr>
                <w:rFonts w:ascii="Arial" w:eastAsia="Times New Roman" w:hAnsi="Arial" w:cs="Arial"/>
                <w:sz w:val="24"/>
                <w:szCs w:val="24"/>
              </w:rPr>
            </w:pPr>
          </w:p>
        </w:tc>
      </w:tr>
      <w:tr w:rsidR="00E475B5" w14:paraId="603D48FC" w14:textId="77777777" w:rsidTr="00E475B5">
        <w:tc>
          <w:tcPr>
            <w:tcW w:w="1359" w:type="pct"/>
            <w:tcBorders>
              <w:top w:val="single" w:sz="4" w:space="0" w:color="auto"/>
              <w:left w:val="single" w:sz="4" w:space="0" w:color="auto"/>
              <w:bottom w:val="single" w:sz="4" w:space="0" w:color="auto"/>
              <w:right w:val="single" w:sz="4" w:space="0" w:color="auto"/>
            </w:tcBorders>
            <w:shd w:val="clear" w:color="auto" w:fill="auto"/>
          </w:tcPr>
          <w:p w14:paraId="7CE10F3D" w14:textId="77777777" w:rsidR="00E475B5" w:rsidRDefault="00E475B5">
            <w:pPr>
              <w:spacing w:after="0" w:line="240" w:lineRule="auto"/>
              <w:rPr>
                <w:rFonts w:ascii="Arial" w:eastAsia="Times New Roman" w:hAnsi="Arial" w:cs="Arial"/>
                <w:sz w:val="24"/>
                <w:szCs w:val="24"/>
              </w:rPr>
            </w:pPr>
            <w:r>
              <w:rPr>
                <w:rFonts w:ascii="Arial" w:eastAsia="Times New Roman" w:hAnsi="Arial" w:cs="Arial"/>
                <w:sz w:val="24"/>
                <w:szCs w:val="24"/>
              </w:rPr>
              <w:t>Members of the EIA Team – Employee Networks and Equality Hubs</w:t>
            </w:r>
          </w:p>
        </w:tc>
        <w:tc>
          <w:tcPr>
            <w:tcW w:w="1128" w:type="pct"/>
            <w:tcBorders>
              <w:top w:val="single" w:sz="4" w:space="0" w:color="auto"/>
              <w:left w:val="single" w:sz="4" w:space="0" w:color="auto"/>
              <w:bottom w:val="single" w:sz="4" w:space="0" w:color="auto"/>
              <w:right w:val="single" w:sz="4" w:space="0" w:color="auto"/>
            </w:tcBorders>
            <w:shd w:val="clear" w:color="auto" w:fill="auto"/>
          </w:tcPr>
          <w:p w14:paraId="61128BBF" w14:textId="77777777" w:rsidR="00E475B5" w:rsidRDefault="00E475B5">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tcBorders>
              <w:top w:val="single" w:sz="4" w:space="0" w:color="auto"/>
              <w:left w:val="single" w:sz="4" w:space="0" w:color="auto"/>
              <w:bottom w:val="single" w:sz="4" w:space="0" w:color="auto"/>
              <w:right w:val="single" w:sz="4" w:space="0" w:color="auto"/>
            </w:tcBorders>
            <w:shd w:val="clear" w:color="auto" w:fill="auto"/>
          </w:tcPr>
          <w:p w14:paraId="1F881081" w14:textId="77777777" w:rsidR="00E475B5" w:rsidRDefault="00E475B5">
            <w:pPr>
              <w:spacing w:after="0" w:line="240" w:lineRule="auto"/>
              <w:rPr>
                <w:rFonts w:ascii="Arial" w:eastAsia="Times New Roman" w:hAnsi="Arial" w:cs="Arial"/>
                <w:sz w:val="24"/>
                <w:szCs w:val="24"/>
              </w:rPr>
            </w:pPr>
            <w:r>
              <w:rPr>
                <w:rFonts w:ascii="Arial" w:eastAsia="Times New Roman" w:hAnsi="Arial" w:cs="Arial"/>
                <w:sz w:val="24"/>
                <w:szCs w:val="24"/>
              </w:rPr>
              <w:t>Derby City Council and volunteers</w:t>
            </w:r>
          </w:p>
        </w:tc>
        <w:tc>
          <w:tcPr>
            <w:tcW w:w="1384" w:type="pct"/>
            <w:tcBorders>
              <w:top w:val="single" w:sz="4" w:space="0" w:color="auto"/>
              <w:left w:val="single" w:sz="4" w:space="0" w:color="auto"/>
              <w:bottom w:val="single" w:sz="4" w:space="0" w:color="auto"/>
              <w:right w:val="single" w:sz="4" w:space="0" w:color="auto"/>
            </w:tcBorders>
            <w:shd w:val="clear" w:color="auto" w:fill="auto"/>
          </w:tcPr>
          <w:p w14:paraId="41EDF0D7" w14:textId="77777777" w:rsidR="00E475B5" w:rsidRDefault="00E475B5">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roofErr w:type="gramStart"/>
            <w:r>
              <w:rPr>
                <w:rFonts w:ascii="Arial" w:eastAsia="Times New Roman" w:hAnsi="Arial" w:cs="Arial"/>
                <w:sz w:val="24"/>
                <w:szCs w:val="24"/>
              </w:rPr>
              <w:t>Diversity</w:t>
            </w:r>
            <w:proofErr w:type="gramEnd"/>
            <w:r>
              <w:rPr>
                <w:rFonts w:ascii="Arial" w:eastAsia="Times New Roman" w:hAnsi="Arial" w:cs="Arial"/>
                <w:sz w:val="24"/>
                <w:szCs w:val="24"/>
              </w:rPr>
              <w:t xml:space="preserve"> and Inclusion </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What are the main aims, objectives and purpose of the decision you want to make?</w:t>
            </w:r>
          </w:p>
        </w:tc>
        <w:tc>
          <w:tcPr>
            <w:tcW w:w="6804" w:type="dxa"/>
          </w:tcPr>
          <w:p w14:paraId="65B96A21" w14:textId="77777777" w:rsidR="002B6DBD" w:rsidRDefault="002B6DBD" w:rsidP="002B6DBD">
            <w:pPr>
              <w:tabs>
                <w:tab w:val="left" w:pos="2210"/>
              </w:tabs>
              <w:rPr>
                <w:rFonts w:ascii="Arial" w:hAnsi="Arial" w:cs="Arial"/>
              </w:rPr>
            </w:pPr>
            <w:r>
              <w:rPr>
                <w:rFonts w:ascii="Arial" w:hAnsi="Arial" w:cs="Arial"/>
              </w:rPr>
              <w:t xml:space="preserve">Reviews of care and support plans are a core part of adult social care functions and are business as usual. It has been recognised that reviews may not always be happening as frequently or as timely as they could be in Adult Social Care in Derby. </w:t>
            </w:r>
          </w:p>
          <w:p w14:paraId="45B3C0AF" w14:textId="432FB191" w:rsidR="00547714" w:rsidRPr="00547714" w:rsidRDefault="004E530D" w:rsidP="00547714">
            <w:pPr>
              <w:tabs>
                <w:tab w:val="left" w:pos="2210"/>
              </w:tabs>
              <w:rPr>
                <w:rFonts w:ascii="Arial" w:hAnsi="Arial" w:cs="Arial"/>
              </w:rPr>
            </w:pPr>
            <w:r>
              <w:rPr>
                <w:rFonts w:ascii="Arial" w:hAnsi="Arial" w:cs="Arial"/>
              </w:rPr>
              <w:t xml:space="preserve">Review Community care packages </w:t>
            </w:r>
            <w:r w:rsidR="002B6DBD">
              <w:rPr>
                <w:rFonts w:ascii="Arial" w:hAnsi="Arial" w:cs="Arial"/>
              </w:rPr>
              <w:t>can help to</w:t>
            </w:r>
            <w:r>
              <w:rPr>
                <w:rFonts w:ascii="Arial" w:hAnsi="Arial" w:cs="Arial"/>
              </w:rPr>
              <w:t xml:space="preserve"> reduce the scale </w:t>
            </w:r>
            <w:r w:rsidR="000B6BAE">
              <w:rPr>
                <w:rFonts w:ascii="Arial" w:hAnsi="Arial" w:cs="Arial"/>
              </w:rPr>
              <w:t xml:space="preserve">of packages </w:t>
            </w:r>
            <w:r>
              <w:rPr>
                <w:rFonts w:ascii="Arial" w:hAnsi="Arial" w:cs="Arial"/>
              </w:rPr>
              <w:t>where possible to create financial savings.</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05B66A03" w:rsidR="00547714" w:rsidRPr="00547714" w:rsidRDefault="004E530D" w:rsidP="00547714">
            <w:pPr>
              <w:tabs>
                <w:tab w:val="left" w:pos="2210"/>
              </w:tabs>
              <w:rPr>
                <w:rFonts w:ascii="Arial" w:hAnsi="Arial" w:cs="Arial"/>
              </w:rPr>
            </w:pPr>
            <w:r>
              <w:rPr>
                <w:rFonts w:ascii="Arial" w:hAnsi="Arial" w:cs="Arial"/>
              </w:rPr>
              <w:t xml:space="preserve">To balance the Council’s revenue budget </w:t>
            </w:r>
            <w:r w:rsidR="000B6BAE">
              <w:rPr>
                <w:rFonts w:ascii="Arial" w:hAnsi="Arial" w:cs="Arial"/>
              </w:rPr>
              <w:t xml:space="preserve">by </w:t>
            </w:r>
            <w:r>
              <w:rPr>
                <w:rFonts w:ascii="Arial" w:hAnsi="Arial" w:cs="Arial"/>
              </w:rPr>
              <w:t>creating a saving of £950k.</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22DBB8F1" w:rsidR="00547714" w:rsidRPr="00547714" w:rsidRDefault="004E530D" w:rsidP="00547714">
            <w:pPr>
              <w:tabs>
                <w:tab w:val="left" w:pos="2210"/>
              </w:tabs>
              <w:rPr>
                <w:rFonts w:ascii="Arial" w:hAnsi="Arial" w:cs="Arial"/>
              </w:rPr>
            </w:pPr>
            <w:r>
              <w:rPr>
                <w:rFonts w:ascii="Arial" w:hAnsi="Arial" w:cs="Arial"/>
              </w:rPr>
              <w:t xml:space="preserve">The change will be delivered by Derby City Council staff working in the adult social care service teams.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62F8C90" w14:textId="64B6EE7E" w:rsidR="00547714" w:rsidRPr="00547714" w:rsidRDefault="004E530D" w:rsidP="00843135">
            <w:pPr>
              <w:rPr>
                <w:rFonts w:ascii="Arial" w:hAnsi="Arial" w:cs="Arial"/>
              </w:rPr>
            </w:pPr>
            <w:r>
              <w:rPr>
                <w:rFonts w:ascii="Arial" w:hAnsi="Arial" w:cs="Arial"/>
              </w:rPr>
              <w:t xml:space="preserve">Social Workers and Community Care Workers </w:t>
            </w:r>
            <w:r w:rsidRPr="00DA4EF2">
              <w:rPr>
                <w:rFonts w:ascii="Arial" w:hAnsi="Arial" w:cs="Arial"/>
              </w:rPr>
              <w:t xml:space="preserve">assess </w:t>
            </w:r>
            <w:r>
              <w:rPr>
                <w:rFonts w:ascii="Arial" w:hAnsi="Arial" w:cs="Arial"/>
              </w:rPr>
              <w:t xml:space="preserve">an adults </w:t>
            </w:r>
            <w:r w:rsidRPr="00DA4EF2">
              <w:rPr>
                <w:rFonts w:ascii="Arial" w:hAnsi="Arial" w:cs="Arial"/>
              </w:rPr>
              <w:t xml:space="preserve">ability to maintain and maximize independence in their lives, to prevent </w:t>
            </w:r>
            <w:r>
              <w:rPr>
                <w:rFonts w:ascii="Arial" w:hAnsi="Arial" w:cs="Arial"/>
              </w:rPr>
              <w:t xml:space="preserve">deterioration in </w:t>
            </w:r>
            <w:r w:rsidR="00E475B5">
              <w:rPr>
                <w:rFonts w:ascii="Arial" w:hAnsi="Arial" w:cs="Arial"/>
              </w:rPr>
              <w:t xml:space="preserve">people’s impairments </w:t>
            </w:r>
            <w:r>
              <w:rPr>
                <w:rFonts w:ascii="Arial" w:hAnsi="Arial" w:cs="Arial"/>
              </w:rPr>
              <w:t xml:space="preserve">and also to </w:t>
            </w:r>
            <w:r w:rsidR="00843135">
              <w:rPr>
                <w:rFonts w:ascii="Arial" w:hAnsi="Arial" w:cs="Arial"/>
              </w:rPr>
              <w:t xml:space="preserve">put care </w:t>
            </w:r>
            <w:r w:rsidRPr="00DA4EF2">
              <w:rPr>
                <w:rFonts w:ascii="Arial" w:hAnsi="Arial" w:cs="Arial"/>
              </w:rPr>
              <w:t>arrangements in place</w:t>
            </w:r>
            <w:r w:rsidR="00843135">
              <w:rPr>
                <w:rFonts w:ascii="Arial" w:hAnsi="Arial" w:cs="Arial"/>
              </w:rPr>
              <w:t xml:space="preserve"> to support people</w:t>
            </w:r>
            <w:r w:rsidRPr="00DA4EF2">
              <w:rPr>
                <w:rFonts w:ascii="Arial" w:hAnsi="Arial" w:cs="Arial"/>
              </w:rPr>
              <w:t xml:space="preserve">. </w:t>
            </w:r>
            <w:r w:rsidR="00843135">
              <w:rPr>
                <w:rFonts w:ascii="Arial" w:hAnsi="Arial" w:cs="Arial"/>
              </w:rPr>
              <w:t>The main people to be impacted by this decision will be older and working age adults in receipt of care services in the community</w:t>
            </w:r>
            <w:r w:rsidR="00C4641E">
              <w:rPr>
                <w:rFonts w:ascii="Arial" w:hAnsi="Arial" w:cs="Arial"/>
              </w:rPr>
              <w:t xml:space="preserve"> and their family carers.</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E3714D0" w14:textId="77777777" w:rsidR="00547714" w:rsidRDefault="00843135" w:rsidP="009F5BFE">
            <w:pPr>
              <w:tabs>
                <w:tab w:val="left" w:pos="2210"/>
              </w:tabs>
              <w:rPr>
                <w:rFonts w:ascii="Arial" w:hAnsi="Arial" w:cs="Arial"/>
              </w:rPr>
            </w:pPr>
            <w:r>
              <w:rPr>
                <w:rFonts w:ascii="Arial" w:hAnsi="Arial" w:cs="Arial"/>
              </w:rPr>
              <w:t xml:space="preserve">There has been an initial discussion with the social work heads of service and the Council is currently out to consultation on its budget proposals, including a dedicated consultation for People Services which includes the proposal to scale down care packages in the community. </w:t>
            </w:r>
          </w:p>
          <w:p w14:paraId="4BD32B8A" w14:textId="77777777" w:rsidR="000B6BAE" w:rsidRDefault="000B6BAE" w:rsidP="009F5BFE">
            <w:pPr>
              <w:tabs>
                <w:tab w:val="left" w:pos="2210"/>
              </w:tabs>
              <w:rPr>
                <w:rFonts w:ascii="Arial" w:hAnsi="Arial" w:cs="Arial"/>
              </w:rPr>
            </w:pPr>
          </w:p>
          <w:p w14:paraId="2A1AE7B7" w14:textId="5B74DAC7" w:rsidR="000B6BAE" w:rsidRPr="00501D7D" w:rsidRDefault="000B6BAE" w:rsidP="000B6BAE">
            <w:pPr>
              <w:tabs>
                <w:tab w:val="left" w:pos="2210"/>
              </w:tabs>
              <w:rPr>
                <w:rFonts w:ascii="Arial" w:hAnsi="Arial" w:cs="Arial"/>
              </w:rPr>
            </w:pPr>
            <w:r>
              <w:rPr>
                <w:rFonts w:ascii="Arial" w:hAnsi="Arial" w:cs="Arial"/>
              </w:rPr>
              <w:t xml:space="preserve">Further </w:t>
            </w:r>
            <w:r w:rsidRPr="00501D7D">
              <w:rPr>
                <w:rFonts w:ascii="Arial" w:hAnsi="Arial" w:cs="Arial"/>
              </w:rPr>
              <w:t xml:space="preserve">consultation </w:t>
            </w:r>
            <w:r>
              <w:rPr>
                <w:rFonts w:ascii="Arial" w:hAnsi="Arial" w:cs="Arial"/>
              </w:rPr>
              <w:t>will t</w:t>
            </w:r>
            <w:r w:rsidRPr="00501D7D">
              <w:rPr>
                <w:rFonts w:ascii="Arial" w:hAnsi="Arial" w:cs="Arial"/>
              </w:rPr>
              <w:t xml:space="preserve">ake place with members of the Equality Impact Assessment Panel, and their views </w:t>
            </w:r>
            <w:r>
              <w:rPr>
                <w:rFonts w:ascii="Arial" w:hAnsi="Arial" w:cs="Arial"/>
              </w:rPr>
              <w:t xml:space="preserve">shall inform </w:t>
            </w:r>
            <w:r w:rsidRPr="00501D7D">
              <w:rPr>
                <w:rFonts w:ascii="Arial" w:hAnsi="Arial" w:cs="Arial"/>
              </w:rPr>
              <w:t>the completion of this initial Equality Impact Assessment.</w:t>
            </w:r>
          </w:p>
          <w:p w14:paraId="6538148C" w14:textId="77777777" w:rsidR="000B6BAE" w:rsidRPr="00501D7D" w:rsidRDefault="000B6BAE" w:rsidP="000B6BAE">
            <w:pPr>
              <w:tabs>
                <w:tab w:val="left" w:pos="2210"/>
              </w:tabs>
              <w:rPr>
                <w:rFonts w:ascii="Arial" w:hAnsi="Arial" w:cs="Arial"/>
              </w:rPr>
            </w:pPr>
          </w:p>
          <w:p w14:paraId="2E3156D0" w14:textId="4226212A" w:rsidR="000B6BAE" w:rsidRPr="00547714" w:rsidRDefault="000B6BAE"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316"/>
        <w:gridCol w:w="1076"/>
        <w:gridCol w:w="1281"/>
        <w:gridCol w:w="3857"/>
      </w:tblGrid>
      <w:tr w:rsidR="003D19AA" w:rsidRPr="00C5182C" w14:paraId="12F97304" w14:textId="77777777" w:rsidTr="00BB314A">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lastRenderedPageBreak/>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BB314A">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48A4C49B" w14:textId="01EDF223" w:rsidR="00547714" w:rsidRDefault="00D56135" w:rsidP="009F5BFE">
            <w:pPr>
              <w:spacing w:after="0" w:line="240" w:lineRule="auto"/>
              <w:rPr>
                <w:rFonts w:ascii="Arial" w:eastAsia="Times New Roman" w:hAnsi="Arial" w:cs="Arial"/>
                <w:bCs/>
              </w:rPr>
            </w:pPr>
            <w:r w:rsidRPr="00C4641E">
              <w:rPr>
                <w:rFonts w:ascii="Arial" w:eastAsia="Times New Roman" w:hAnsi="Arial" w:cs="Arial"/>
                <w:bCs/>
              </w:rPr>
              <w:t xml:space="preserve">Community care packages help older people to remain independent and living in their </w:t>
            </w:r>
            <w:r w:rsidR="00C4641E" w:rsidRPr="00C4641E">
              <w:rPr>
                <w:rFonts w:ascii="Arial" w:eastAsia="Times New Roman" w:hAnsi="Arial" w:cs="Arial"/>
                <w:bCs/>
              </w:rPr>
              <w:t>own homes. The individuals effected by this proposal will have had a community care assessment and a care package developed to support their needs. This proposal will seek to reduce the scale of the care package through a formal review of the person</w:t>
            </w:r>
            <w:r w:rsidR="00E475B5">
              <w:rPr>
                <w:rFonts w:ascii="Arial" w:eastAsia="Times New Roman" w:hAnsi="Arial" w:cs="Arial"/>
                <w:bCs/>
              </w:rPr>
              <w:t>’</w:t>
            </w:r>
            <w:r w:rsidR="00C4641E" w:rsidRPr="00C4641E">
              <w:rPr>
                <w:rFonts w:ascii="Arial" w:eastAsia="Times New Roman" w:hAnsi="Arial" w:cs="Arial"/>
                <w:bCs/>
              </w:rPr>
              <w:t>s needs and how th</w:t>
            </w:r>
            <w:r w:rsidR="00C4641E">
              <w:rPr>
                <w:rFonts w:ascii="Arial" w:eastAsia="Times New Roman" w:hAnsi="Arial" w:cs="Arial"/>
                <w:bCs/>
              </w:rPr>
              <w:t xml:space="preserve">ose needs </w:t>
            </w:r>
            <w:r w:rsidR="00C4641E" w:rsidRPr="00C4641E">
              <w:rPr>
                <w:rFonts w:ascii="Arial" w:eastAsia="Times New Roman" w:hAnsi="Arial" w:cs="Arial"/>
                <w:bCs/>
              </w:rPr>
              <w:t xml:space="preserve">are being met. </w:t>
            </w:r>
            <w:r w:rsidR="00F627EC">
              <w:rPr>
                <w:rFonts w:ascii="Arial" w:eastAsia="Times New Roman" w:hAnsi="Arial" w:cs="Arial"/>
                <w:bCs/>
              </w:rPr>
              <w:t>The Council supports approximately 2</w:t>
            </w:r>
            <w:r w:rsidR="00F0739F">
              <w:rPr>
                <w:rFonts w:ascii="Arial" w:eastAsia="Times New Roman" w:hAnsi="Arial" w:cs="Arial"/>
                <w:bCs/>
              </w:rPr>
              <w:t>642</w:t>
            </w:r>
            <w:r w:rsidR="00F627EC">
              <w:rPr>
                <w:rFonts w:ascii="Arial" w:eastAsia="Times New Roman" w:hAnsi="Arial" w:cs="Arial"/>
                <w:bCs/>
              </w:rPr>
              <w:t xml:space="preserve"> people living in the community </w:t>
            </w:r>
            <w:r w:rsidR="00163CED">
              <w:rPr>
                <w:rFonts w:ascii="Arial" w:eastAsia="Times New Roman" w:hAnsi="Arial" w:cs="Arial"/>
                <w:bCs/>
              </w:rPr>
              <w:t xml:space="preserve">with care packages, of which </w:t>
            </w:r>
            <w:r w:rsidR="00F0739F">
              <w:rPr>
                <w:rFonts w:ascii="Arial" w:eastAsia="Times New Roman" w:hAnsi="Arial" w:cs="Arial"/>
                <w:bCs/>
              </w:rPr>
              <w:t>1322</w:t>
            </w:r>
            <w:r w:rsidR="00163CED">
              <w:rPr>
                <w:rFonts w:ascii="Arial" w:eastAsia="Times New Roman" w:hAnsi="Arial" w:cs="Arial"/>
                <w:bCs/>
              </w:rPr>
              <w:t xml:space="preserve"> </w:t>
            </w:r>
            <w:r w:rsidR="00EC6B0C">
              <w:rPr>
                <w:rFonts w:ascii="Arial" w:eastAsia="Times New Roman" w:hAnsi="Arial" w:cs="Arial"/>
                <w:bCs/>
              </w:rPr>
              <w:t xml:space="preserve">(50%) </w:t>
            </w:r>
            <w:r w:rsidR="00163CED">
              <w:rPr>
                <w:rFonts w:ascii="Arial" w:eastAsia="Times New Roman" w:hAnsi="Arial" w:cs="Arial"/>
                <w:bCs/>
              </w:rPr>
              <w:t>are older people.</w:t>
            </w:r>
          </w:p>
          <w:p w14:paraId="3BD1A008" w14:textId="77777777" w:rsidR="00B84D86" w:rsidRDefault="00B84D86" w:rsidP="009F5BFE">
            <w:pPr>
              <w:spacing w:after="0" w:line="240" w:lineRule="auto"/>
              <w:rPr>
                <w:rFonts w:ascii="Arial" w:eastAsia="Times New Roman" w:hAnsi="Arial" w:cs="Arial"/>
                <w:bCs/>
              </w:rPr>
            </w:pPr>
          </w:p>
          <w:p w14:paraId="06BE2CBC" w14:textId="52ABF71C" w:rsidR="00B84D86" w:rsidRPr="00C4641E" w:rsidRDefault="00B84D86" w:rsidP="009F5BFE">
            <w:pPr>
              <w:spacing w:after="0" w:line="240" w:lineRule="auto"/>
              <w:rPr>
                <w:rFonts w:ascii="Arial" w:eastAsia="Times New Roman" w:hAnsi="Arial" w:cs="Arial"/>
                <w:bCs/>
              </w:rPr>
            </w:pPr>
            <w:r>
              <w:rPr>
                <w:rFonts w:ascii="Arial" w:eastAsia="Times New Roman" w:hAnsi="Arial" w:cs="Arial"/>
                <w:bCs/>
              </w:rPr>
              <w:t>There is no change to current processes proposed, as reviews are part of adult social care business as usual. Reviews are an opportunity for our customers to say what they believe is working, not working so well, and to discuss what may need to change. This is a positive and constructive part of adult social care intervention.</w:t>
            </w:r>
          </w:p>
        </w:tc>
        <w:tc>
          <w:tcPr>
            <w:tcW w:w="360" w:type="pct"/>
            <w:shd w:val="clear" w:color="auto" w:fill="auto"/>
          </w:tcPr>
          <w:p w14:paraId="48C6D853"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74210AA7" w14:textId="77777777" w:rsidR="00547714" w:rsidRDefault="00E475B5" w:rsidP="009F5BFE">
            <w:pPr>
              <w:spacing w:after="0" w:line="240" w:lineRule="auto"/>
              <w:rPr>
                <w:rFonts w:ascii="Arial" w:eastAsia="Times New Roman" w:hAnsi="Arial" w:cs="Arial"/>
                <w:b/>
              </w:rPr>
            </w:pPr>
            <w:r>
              <w:rPr>
                <w:rFonts w:ascii="Arial" w:eastAsia="Times New Roman" w:hAnsi="Arial" w:cs="Arial"/>
                <w:b/>
              </w:rPr>
              <w:t>Yes</w:t>
            </w:r>
          </w:p>
          <w:p w14:paraId="24550ED9" w14:textId="77777777" w:rsidR="002C6F86" w:rsidRDefault="002C6F86" w:rsidP="009F5BFE">
            <w:pPr>
              <w:spacing w:after="0" w:line="240" w:lineRule="auto"/>
              <w:rPr>
                <w:rFonts w:ascii="Arial" w:eastAsia="Times New Roman" w:hAnsi="Arial" w:cs="Arial"/>
                <w:b/>
              </w:rPr>
            </w:pPr>
          </w:p>
          <w:p w14:paraId="6E27635C"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781BBA07"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5ABC9740"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0F65D28E" w14:textId="32A2A307" w:rsidR="002C6F86" w:rsidRPr="00C5182C" w:rsidRDefault="002C6F86" w:rsidP="009F5BFE">
            <w:pPr>
              <w:spacing w:after="0" w:line="240" w:lineRule="auto"/>
              <w:rPr>
                <w:rFonts w:ascii="Arial" w:eastAsia="Times New Roman" w:hAnsi="Arial" w:cs="Arial"/>
                <w:b/>
              </w:rPr>
            </w:pPr>
          </w:p>
        </w:tc>
        <w:tc>
          <w:tcPr>
            <w:tcW w:w="1260" w:type="pct"/>
            <w:shd w:val="clear" w:color="auto" w:fill="auto"/>
          </w:tcPr>
          <w:p w14:paraId="4B5D397B" w14:textId="0AB0CF05" w:rsidR="00547714" w:rsidRDefault="00C4641E" w:rsidP="009F5BFE">
            <w:pPr>
              <w:spacing w:after="0" w:line="240" w:lineRule="auto"/>
              <w:rPr>
                <w:rFonts w:ascii="Arial" w:eastAsia="Times New Roman" w:hAnsi="Arial" w:cs="Arial"/>
                <w:bCs/>
              </w:rPr>
            </w:pPr>
            <w:r w:rsidRPr="00C4641E">
              <w:rPr>
                <w:rFonts w:ascii="Arial" w:eastAsia="Times New Roman" w:hAnsi="Arial" w:cs="Arial"/>
                <w:bCs/>
              </w:rPr>
              <w:t>Assess each individual</w:t>
            </w:r>
            <w:r w:rsidR="00E475B5">
              <w:rPr>
                <w:rFonts w:ascii="Arial" w:eastAsia="Times New Roman" w:hAnsi="Arial" w:cs="Arial"/>
                <w:bCs/>
              </w:rPr>
              <w:t>’</w:t>
            </w:r>
            <w:r w:rsidRPr="00C4641E">
              <w:rPr>
                <w:rFonts w:ascii="Arial" w:eastAsia="Times New Roman" w:hAnsi="Arial" w:cs="Arial"/>
                <w:bCs/>
              </w:rPr>
              <w:t xml:space="preserve">s needs and ensure they are safe and can continue to live independently, although the reduction in support may result in a reduction to their quality of life.  </w:t>
            </w:r>
          </w:p>
          <w:p w14:paraId="2351CE60" w14:textId="77777777" w:rsidR="00EC6B0C" w:rsidRDefault="00EC6B0C" w:rsidP="009F5BFE">
            <w:pPr>
              <w:spacing w:after="0" w:line="240" w:lineRule="auto"/>
              <w:rPr>
                <w:rFonts w:ascii="Arial" w:eastAsia="Times New Roman" w:hAnsi="Arial" w:cs="Arial"/>
                <w:bCs/>
              </w:rPr>
            </w:pPr>
          </w:p>
          <w:p w14:paraId="3645E585" w14:textId="77777777" w:rsidR="00EC6B0C" w:rsidRDefault="00EC6B0C" w:rsidP="009F5BFE">
            <w:pPr>
              <w:spacing w:after="0" w:line="240" w:lineRule="auto"/>
              <w:rPr>
                <w:rFonts w:ascii="Arial" w:eastAsia="Times New Roman" w:hAnsi="Arial" w:cs="Arial"/>
                <w:sz w:val="21"/>
                <w:szCs w:val="21"/>
              </w:rPr>
            </w:pPr>
            <w:r>
              <w:rPr>
                <w:rFonts w:ascii="Arial" w:eastAsia="Times New Roman" w:hAnsi="Arial" w:cs="Arial"/>
                <w:sz w:val="21"/>
                <w:szCs w:val="21"/>
              </w:rPr>
              <w:t>Reviews of care and support plans will be undertaken with the customer and their representatives in a person-centred manner, focussing on the strengths of the customer and their networks of support, looking creatively how needs can be met and supported.</w:t>
            </w:r>
          </w:p>
          <w:p w14:paraId="648F115C" w14:textId="77777777" w:rsidR="00B84D86" w:rsidRDefault="00B84D86" w:rsidP="009F5BFE">
            <w:pPr>
              <w:spacing w:after="0" w:line="240" w:lineRule="auto"/>
              <w:rPr>
                <w:rFonts w:ascii="Arial" w:eastAsia="Times New Roman" w:hAnsi="Arial" w:cs="Arial"/>
                <w:sz w:val="21"/>
                <w:szCs w:val="21"/>
              </w:rPr>
            </w:pPr>
          </w:p>
          <w:p w14:paraId="5F99D38E" w14:textId="6EDCA89C" w:rsidR="00B84D86" w:rsidRDefault="00B84D86" w:rsidP="00B84D86">
            <w:pPr>
              <w:spacing w:after="0" w:line="240" w:lineRule="auto"/>
              <w:rPr>
                <w:rFonts w:ascii="Arial" w:eastAsia="Times New Roman" w:hAnsi="Arial" w:cs="Arial"/>
                <w:sz w:val="21"/>
                <w:szCs w:val="21"/>
              </w:rPr>
            </w:pPr>
            <w:r>
              <w:rPr>
                <w:rFonts w:ascii="Arial" w:eastAsia="Times New Roman" w:hAnsi="Arial" w:cs="Arial"/>
                <w:sz w:val="21"/>
                <w:szCs w:val="21"/>
              </w:rPr>
              <w:t xml:space="preserve">Support for Derby Residents is available from a variety of organisations including Age UK Derby and Derbyshire, </w:t>
            </w:r>
            <w:r w:rsidR="00790678">
              <w:rPr>
                <w:rFonts w:ascii="Arial" w:eastAsia="Times New Roman" w:hAnsi="Arial" w:cs="Arial"/>
                <w:sz w:val="21"/>
                <w:szCs w:val="21"/>
              </w:rPr>
              <w:t xml:space="preserve">Community Action Derby, RNIB, </w:t>
            </w:r>
            <w:r>
              <w:rPr>
                <w:rFonts w:ascii="Arial" w:eastAsia="Times New Roman" w:hAnsi="Arial" w:cs="Arial"/>
                <w:sz w:val="21"/>
                <w:szCs w:val="21"/>
              </w:rPr>
              <w:t>One Advocacy Derby and Change, Grow, Live.</w:t>
            </w:r>
          </w:p>
          <w:p w14:paraId="2B55E653" w14:textId="77777777" w:rsidR="00B84D86" w:rsidRDefault="00B84D86" w:rsidP="00B84D86">
            <w:pPr>
              <w:spacing w:after="0" w:line="240" w:lineRule="auto"/>
              <w:rPr>
                <w:rFonts w:ascii="Arial" w:eastAsia="Times New Roman" w:hAnsi="Arial" w:cs="Arial"/>
                <w:sz w:val="21"/>
                <w:szCs w:val="21"/>
              </w:rPr>
            </w:pPr>
          </w:p>
          <w:p w14:paraId="4C8B4A81" w14:textId="64F38FD8" w:rsidR="00B84D86" w:rsidRDefault="00B84D86" w:rsidP="00B84D86">
            <w:pPr>
              <w:spacing w:after="0" w:line="240" w:lineRule="auto"/>
              <w:rPr>
                <w:rFonts w:ascii="Arial" w:eastAsia="Times New Roman" w:hAnsi="Arial" w:cs="Arial"/>
                <w:sz w:val="21"/>
                <w:szCs w:val="21"/>
              </w:rPr>
            </w:pPr>
            <w:r>
              <w:rPr>
                <w:rFonts w:ascii="Arial" w:eastAsia="Times New Roman" w:hAnsi="Arial" w:cs="Arial"/>
                <w:sz w:val="21"/>
                <w:szCs w:val="21"/>
              </w:rPr>
              <w:t>Welfare Rights advice is available for Derby residents from Derby Advice.</w:t>
            </w:r>
            <w:r w:rsidR="00790678">
              <w:rPr>
                <w:rFonts w:ascii="Arial" w:eastAsia="Times New Roman" w:hAnsi="Arial" w:cs="Arial"/>
                <w:sz w:val="21"/>
                <w:szCs w:val="21"/>
              </w:rPr>
              <w:t xml:space="preserve"> Information and advice </w:t>
            </w:r>
            <w:proofErr w:type="gramStart"/>
            <w:r w:rsidR="00790678">
              <w:rPr>
                <w:rFonts w:ascii="Arial" w:eastAsia="Times New Roman" w:hAnsi="Arial" w:cs="Arial"/>
                <w:sz w:val="21"/>
                <w:szCs w:val="21"/>
              </w:rPr>
              <w:t>is</w:t>
            </w:r>
            <w:proofErr w:type="gramEnd"/>
            <w:r w:rsidR="00790678">
              <w:rPr>
                <w:rFonts w:ascii="Arial" w:eastAsia="Times New Roman" w:hAnsi="Arial" w:cs="Arial"/>
                <w:sz w:val="21"/>
                <w:szCs w:val="21"/>
              </w:rPr>
              <w:t xml:space="preserve"> available from a variety of sources including DCC social care website. </w:t>
            </w:r>
          </w:p>
          <w:p w14:paraId="504B425D" w14:textId="4EA5DFE6" w:rsidR="00B84D86" w:rsidRPr="00C4641E" w:rsidRDefault="00B84D86" w:rsidP="00B84D86">
            <w:pPr>
              <w:spacing w:after="0" w:line="240" w:lineRule="auto"/>
              <w:rPr>
                <w:rFonts w:ascii="Arial" w:eastAsia="Times New Roman" w:hAnsi="Arial" w:cs="Arial"/>
                <w:bCs/>
              </w:rPr>
            </w:pPr>
          </w:p>
        </w:tc>
      </w:tr>
      <w:tr w:rsidR="003D19AA" w:rsidRPr="00C5182C" w14:paraId="00FB1174" w14:textId="77777777" w:rsidTr="00BB314A">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1FC84B5E" w14:textId="746952D5" w:rsidR="00547714" w:rsidRDefault="00C4641E" w:rsidP="009F5BFE">
            <w:pPr>
              <w:spacing w:after="0" w:line="240" w:lineRule="auto"/>
              <w:rPr>
                <w:rFonts w:ascii="Arial" w:eastAsia="Times New Roman" w:hAnsi="Arial" w:cs="Arial"/>
                <w:bCs/>
              </w:rPr>
            </w:pPr>
            <w:r w:rsidRPr="00C4641E">
              <w:rPr>
                <w:rFonts w:ascii="Arial" w:eastAsia="Times New Roman" w:hAnsi="Arial" w:cs="Arial"/>
                <w:bCs/>
              </w:rPr>
              <w:t xml:space="preserve">Community care packages help </w:t>
            </w:r>
            <w:r>
              <w:rPr>
                <w:rFonts w:ascii="Arial" w:eastAsia="Times New Roman" w:hAnsi="Arial" w:cs="Arial"/>
                <w:bCs/>
              </w:rPr>
              <w:t xml:space="preserve">working age </w:t>
            </w:r>
            <w:r w:rsidR="00E475B5">
              <w:rPr>
                <w:rFonts w:ascii="Arial" w:eastAsia="Times New Roman" w:hAnsi="Arial" w:cs="Arial"/>
                <w:bCs/>
              </w:rPr>
              <w:t xml:space="preserve">disabled </w:t>
            </w:r>
            <w:r w:rsidRPr="00C4641E">
              <w:rPr>
                <w:rFonts w:ascii="Arial" w:eastAsia="Times New Roman" w:hAnsi="Arial" w:cs="Arial"/>
                <w:bCs/>
              </w:rPr>
              <w:t xml:space="preserve">people to remain independent and living in their own homes. The individuals effected by this proposal will have had a community care assessment and a care package developed to support their needs. This proposal will seek to reduce the scale of the care package through a formal review of the persons needs and how </w:t>
            </w:r>
            <w:r>
              <w:rPr>
                <w:rFonts w:ascii="Arial" w:eastAsia="Times New Roman" w:hAnsi="Arial" w:cs="Arial"/>
                <w:bCs/>
              </w:rPr>
              <w:t xml:space="preserve">those needs </w:t>
            </w:r>
            <w:r w:rsidRPr="00C4641E">
              <w:rPr>
                <w:rFonts w:ascii="Arial" w:eastAsia="Times New Roman" w:hAnsi="Arial" w:cs="Arial"/>
                <w:bCs/>
              </w:rPr>
              <w:t>are being met.</w:t>
            </w:r>
            <w:r w:rsidR="00163CED">
              <w:rPr>
                <w:rFonts w:ascii="Arial" w:eastAsia="Times New Roman" w:hAnsi="Arial" w:cs="Arial"/>
                <w:bCs/>
              </w:rPr>
              <w:t xml:space="preserve"> The Council supports </w:t>
            </w:r>
            <w:r w:rsidR="005F2228">
              <w:rPr>
                <w:rFonts w:ascii="Arial" w:eastAsia="Times New Roman" w:hAnsi="Arial" w:cs="Arial"/>
                <w:bCs/>
              </w:rPr>
              <w:t xml:space="preserve">some </w:t>
            </w:r>
            <w:r w:rsidR="00F0739F">
              <w:rPr>
                <w:rFonts w:ascii="Arial" w:eastAsia="Times New Roman" w:hAnsi="Arial" w:cs="Arial"/>
                <w:bCs/>
              </w:rPr>
              <w:t>1320</w:t>
            </w:r>
            <w:r w:rsidR="005F2228">
              <w:rPr>
                <w:rFonts w:ascii="Arial" w:eastAsia="Times New Roman" w:hAnsi="Arial" w:cs="Arial"/>
                <w:bCs/>
              </w:rPr>
              <w:t xml:space="preserve"> </w:t>
            </w:r>
            <w:r w:rsidR="00EC6B0C">
              <w:rPr>
                <w:rFonts w:ascii="Arial" w:eastAsia="Times New Roman" w:hAnsi="Arial" w:cs="Arial"/>
                <w:bCs/>
              </w:rPr>
              <w:t xml:space="preserve">(50%) </w:t>
            </w:r>
            <w:r w:rsidR="005F2228">
              <w:rPr>
                <w:rFonts w:ascii="Arial" w:eastAsia="Times New Roman" w:hAnsi="Arial" w:cs="Arial"/>
                <w:bCs/>
              </w:rPr>
              <w:t xml:space="preserve">working age </w:t>
            </w:r>
            <w:r w:rsidR="00E475B5">
              <w:rPr>
                <w:rFonts w:ascii="Arial" w:eastAsia="Times New Roman" w:hAnsi="Arial" w:cs="Arial"/>
                <w:bCs/>
              </w:rPr>
              <w:t xml:space="preserve">disabled </w:t>
            </w:r>
            <w:r w:rsidR="005F2228">
              <w:rPr>
                <w:rFonts w:ascii="Arial" w:eastAsia="Times New Roman" w:hAnsi="Arial" w:cs="Arial"/>
                <w:bCs/>
              </w:rPr>
              <w:t xml:space="preserve">adults living in the community.  </w:t>
            </w:r>
          </w:p>
          <w:p w14:paraId="38461D8E" w14:textId="77777777" w:rsidR="00B84D86" w:rsidRDefault="00B84D86" w:rsidP="009F5BFE">
            <w:pPr>
              <w:spacing w:after="0" w:line="240" w:lineRule="auto"/>
              <w:rPr>
                <w:rFonts w:ascii="Arial" w:eastAsia="Times New Roman" w:hAnsi="Arial" w:cs="Arial"/>
                <w:b/>
              </w:rPr>
            </w:pPr>
          </w:p>
          <w:p w14:paraId="1A2086AF" w14:textId="77777777" w:rsidR="00B84D86" w:rsidRDefault="00B84D86" w:rsidP="009F5BFE">
            <w:pPr>
              <w:spacing w:after="0" w:line="240" w:lineRule="auto"/>
              <w:rPr>
                <w:rFonts w:ascii="Arial" w:eastAsia="Times New Roman" w:hAnsi="Arial" w:cs="Arial"/>
                <w:bCs/>
              </w:rPr>
            </w:pPr>
            <w:r>
              <w:rPr>
                <w:rFonts w:ascii="Arial" w:eastAsia="Times New Roman" w:hAnsi="Arial" w:cs="Arial"/>
                <w:bCs/>
              </w:rPr>
              <w:t>There is no change to current processes proposed, as reviews are part of adult social care business as usual. Reviews are an opportunity for our customers to say what they believe is working, not working so well, and to discuss what may need to change. This is a positive and constructive part of adult social care intervention.</w:t>
            </w:r>
          </w:p>
          <w:p w14:paraId="41002613" w14:textId="77777777" w:rsidR="00B84D86" w:rsidRDefault="00B84D86" w:rsidP="009F5BFE">
            <w:pPr>
              <w:spacing w:after="0" w:line="240" w:lineRule="auto"/>
              <w:rPr>
                <w:rFonts w:ascii="Arial" w:eastAsia="Times New Roman" w:hAnsi="Arial" w:cs="Arial"/>
                <w:b/>
              </w:rPr>
            </w:pPr>
          </w:p>
          <w:p w14:paraId="3DC17DE5" w14:textId="77777777" w:rsidR="00B84D86" w:rsidRDefault="00B84D86" w:rsidP="00B84D86">
            <w:pPr>
              <w:spacing w:after="0" w:line="240" w:lineRule="auto"/>
              <w:rPr>
                <w:rFonts w:ascii="Arial" w:eastAsia="Times New Roman" w:hAnsi="Arial" w:cs="Arial"/>
                <w:bCs/>
              </w:rPr>
            </w:pPr>
            <w:r>
              <w:rPr>
                <w:rFonts w:ascii="Arial" w:eastAsia="Times New Roman" w:hAnsi="Arial" w:cs="Arial"/>
                <w:bCs/>
              </w:rPr>
              <w:t xml:space="preserve">We know that despite the Equality Act 2010, disabled people continue to experience physical, attitudinal, and societal barriers which impact on participation, </w:t>
            </w:r>
            <w:proofErr w:type="gramStart"/>
            <w:r>
              <w:rPr>
                <w:rFonts w:ascii="Arial" w:eastAsia="Times New Roman" w:hAnsi="Arial" w:cs="Arial"/>
                <w:bCs/>
              </w:rPr>
              <w:t>inclusion</w:t>
            </w:r>
            <w:proofErr w:type="gramEnd"/>
            <w:r>
              <w:rPr>
                <w:rFonts w:ascii="Arial" w:eastAsia="Times New Roman" w:hAnsi="Arial" w:cs="Arial"/>
                <w:bCs/>
              </w:rPr>
              <w:t xml:space="preserve"> and quality of life.  </w:t>
            </w:r>
          </w:p>
          <w:p w14:paraId="43078F9C" w14:textId="77777777" w:rsidR="00B84D86" w:rsidRDefault="00B84D86" w:rsidP="00B84D86">
            <w:pPr>
              <w:spacing w:after="0" w:line="240" w:lineRule="auto"/>
              <w:rPr>
                <w:rFonts w:ascii="Arial" w:eastAsia="Times New Roman" w:hAnsi="Arial" w:cs="Arial"/>
                <w:bCs/>
              </w:rPr>
            </w:pPr>
          </w:p>
          <w:p w14:paraId="141D3036" w14:textId="0462D353" w:rsidR="00B84D86" w:rsidRDefault="00B84D86" w:rsidP="00B84D86">
            <w:pPr>
              <w:spacing w:after="0" w:line="240" w:lineRule="auto"/>
              <w:rPr>
                <w:rFonts w:ascii="Arial" w:eastAsia="Times New Roman" w:hAnsi="Arial" w:cs="Arial"/>
                <w:bCs/>
              </w:rPr>
            </w:pPr>
            <w:r>
              <w:rPr>
                <w:rFonts w:ascii="Arial" w:eastAsia="Times New Roman" w:hAnsi="Arial" w:cs="Arial"/>
                <w:bCs/>
              </w:rPr>
              <w:t xml:space="preserve">We also know from various </w:t>
            </w:r>
            <w:hyperlink r:id="rId10" w:anchor=":~:text=New%20research%20by%20the%20charity,%C2%A31%2C000%20extra%20per%20month.&amp;text=Extra%20costs%20mean%20that%20disabled,pocket%20than%20non%2Ddisabled%20people." w:history="1">
              <w:r w:rsidRPr="00D5100E">
                <w:rPr>
                  <w:rStyle w:val="Hyperlink"/>
                  <w:rFonts w:ascii="Arial" w:eastAsia="Times New Roman" w:hAnsi="Arial" w:cs="Arial"/>
                  <w:bCs/>
                </w:rPr>
                <w:t>res</w:t>
              </w:r>
              <w:r w:rsidRPr="00D5100E">
                <w:rPr>
                  <w:rStyle w:val="Hyperlink"/>
                  <w:rFonts w:ascii="Arial" w:eastAsia="Times New Roman" w:hAnsi="Arial" w:cs="Arial"/>
                  <w:bCs/>
                </w:rPr>
                <w:t>e</w:t>
              </w:r>
              <w:r w:rsidRPr="00D5100E">
                <w:rPr>
                  <w:rStyle w:val="Hyperlink"/>
                  <w:rFonts w:ascii="Arial" w:eastAsia="Times New Roman" w:hAnsi="Arial" w:cs="Arial"/>
                  <w:bCs/>
                </w:rPr>
                <w:t>arch</w:t>
              </w:r>
            </w:hyperlink>
            <w:r>
              <w:rPr>
                <w:rFonts w:ascii="Arial" w:eastAsia="Times New Roman" w:hAnsi="Arial" w:cs="Arial"/>
                <w:bCs/>
              </w:rPr>
              <w:t xml:space="preserve"> available </w:t>
            </w:r>
            <w:r w:rsidR="004C70F8">
              <w:rPr>
                <w:rFonts w:ascii="Arial" w:eastAsia="Times New Roman" w:hAnsi="Arial" w:cs="Arial"/>
                <w:bCs/>
              </w:rPr>
              <w:t xml:space="preserve">from Scope </w:t>
            </w:r>
            <w:r>
              <w:rPr>
                <w:rFonts w:ascii="Arial" w:eastAsia="Times New Roman" w:hAnsi="Arial" w:cs="Arial"/>
                <w:bCs/>
              </w:rPr>
              <w:t>that the cost of living for disabled people is more due to extra costs faced by disability related issues, for example fuel costs may be more, equipment costs, prescription costs and so</w:t>
            </w:r>
            <w:r w:rsidR="00E475B5">
              <w:rPr>
                <w:rFonts w:ascii="Arial" w:eastAsia="Times New Roman" w:hAnsi="Arial" w:cs="Arial"/>
                <w:bCs/>
              </w:rPr>
              <w:t xml:space="preserve"> on</w:t>
            </w:r>
            <w:r>
              <w:rPr>
                <w:rFonts w:ascii="Arial" w:eastAsia="Times New Roman" w:hAnsi="Arial" w:cs="Arial"/>
                <w:bCs/>
              </w:rPr>
              <w:t>.</w:t>
            </w:r>
          </w:p>
          <w:p w14:paraId="47F3B25F" w14:textId="6CDBA2C4" w:rsidR="00B84D86" w:rsidRPr="00C5182C" w:rsidRDefault="00B84D86" w:rsidP="009F5BFE">
            <w:pPr>
              <w:spacing w:after="0" w:line="240" w:lineRule="auto"/>
              <w:rPr>
                <w:rFonts w:ascii="Arial" w:eastAsia="Times New Roman" w:hAnsi="Arial" w:cs="Arial"/>
                <w:b/>
              </w:rPr>
            </w:pPr>
          </w:p>
        </w:tc>
        <w:tc>
          <w:tcPr>
            <w:tcW w:w="360" w:type="pct"/>
            <w:shd w:val="clear" w:color="auto" w:fill="auto"/>
          </w:tcPr>
          <w:p w14:paraId="6B0ECDB0" w14:textId="77777777" w:rsidR="00547714" w:rsidRPr="00C5182C" w:rsidRDefault="00547714" w:rsidP="009F5BFE">
            <w:pPr>
              <w:spacing w:after="0" w:line="240" w:lineRule="auto"/>
              <w:rPr>
                <w:rFonts w:ascii="Arial" w:eastAsia="Times New Roman" w:hAnsi="Arial" w:cs="Arial"/>
                <w:b/>
              </w:rPr>
            </w:pPr>
          </w:p>
        </w:tc>
        <w:tc>
          <w:tcPr>
            <w:tcW w:w="367" w:type="pct"/>
            <w:shd w:val="clear" w:color="auto" w:fill="auto"/>
          </w:tcPr>
          <w:p w14:paraId="1D371207" w14:textId="77777777" w:rsidR="00547714" w:rsidRDefault="00E475B5" w:rsidP="009F5BFE">
            <w:pPr>
              <w:spacing w:after="0" w:line="240" w:lineRule="auto"/>
              <w:rPr>
                <w:rFonts w:ascii="Arial" w:eastAsia="Times New Roman" w:hAnsi="Arial" w:cs="Arial"/>
                <w:b/>
              </w:rPr>
            </w:pPr>
            <w:r>
              <w:rPr>
                <w:rFonts w:ascii="Arial" w:eastAsia="Times New Roman" w:hAnsi="Arial" w:cs="Arial"/>
                <w:b/>
              </w:rPr>
              <w:t>Yes</w:t>
            </w:r>
          </w:p>
          <w:p w14:paraId="02217BD3" w14:textId="77777777" w:rsidR="002C6F86" w:rsidRDefault="002C6F86" w:rsidP="009F5BFE">
            <w:pPr>
              <w:spacing w:after="0" w:line="240" w:lineRule="auto"/>
              <w:rPr>
                <w:rFonts w:ascii="Arial" w:eastAsia="Times New Roman" w:hAnsi="Arial" w:cs="Arial"/>
                <w:b/>
              </w:rPr>
            </w:pPr>
          </w:p>
          <w:p w14:paraId="59980DCA"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3955EACF"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301DCB4F" w14:textId="77777777" w:rsidR="002C6F86" w:rsidRPr="0032592B" w:rsidRDefault="002C6F86" w:rsidP="002C6F8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31F5B759" w14:textId="64BB57BB" w:rsidR="002C6F86" w:rsidRPr="00C5182C" w:rsidRDefault="002C6F86" w:rsidP="009F5BFE">
            <w:pPr>
              <w:spacing w:after="0" w:line="240" w:lineRule="auto"/>
              <w:rPr>
                <w:rFonts w:ascii="Arial" w:eastAsia="Times New Roman" w:hAnsi="Arial" w:cs="Arial"/>
                <w:b/>
              </w:rPr>
            </w:pPr>
          </w:p>
        </w:tc>
        <w:tc>
          <w:tcPr>
            <w:tcW w:w="1260" w:type="pct"/>
            <w:shd w:val="clear" w:color="auto" w:fill="auto"/>
          </w:tcPr>
          <w:p w14:paraId="18EFB734" w14:textId="77777777" w:rsidR="00547714" w:rsidRDefault="00C4641E" w:rsidP="009F5BFE">
            <w:pPr>
              <w:spacing w:after="0" w:line="240" w:lineRule="auto"/>
              <w:rPr>
                <w:rFonts w:ascii="Arial" w:eastAsia="Times New Roman" w:hAnsi="Arial" w:cs="Arial"/>
                <w:bCs/>
              </w:rPr>
            </w:pPr>
            <w:r w:rsidRPr="00C4641E">
              <w:rPr>
                <w:rFonts w:ascii="Arial" w:eastAsia="Times New Roman" w:hAnsi="Arial" w:cs="Arial"/>
                <w:bCs/>
              </w:rPr>
              <w:lastRenderedPageBreak/>
              <w:t xml:space="preserve">Assess each individuals needs and ensure they are safe and can continue to live independently, although the reduction in support may result in a reduction to their quality of life.  </w:t>
            </w:r>
          </w:p>
          <w:p w14:paraId="173892CB" w14:textId="77777777" w:rsidR="00EC6B0C" w:rsidRDefault="00EC6B0C" w:rsidP="009F5BFE">
            <w:pPr>
              <w:spacing w:after="0" w:line="240" w:lineRule="auto"/>
              <w:rPr>
                <w:rFonts w:ascii="Arial" w:eastAsia="Times New Roman" w:hAnsi="Arial" w:cs="Arial"/>
                <w:bCs/>
              </w:rPr>
            </w:pPr>
          </w:p>
          <w:p w14:paraId="2401BE76" w14:textId="77777777" w:rsidR="00EC6B0C" w:rsidRDefault="00EC6B0C" w:rsidP="009F5BFE">
            <w:pPr>
              <w:spacing w:after="0" w:line="240" w:lineRule="auto"/>
              <w:rPr>
                <w:rFonts w:ascii="Arial" w:eastAsia="Times New Roman" w:hAnsi="Arial" w:cs="Arial"/>
                <w:sz w:val="21"/>
                <w:szCs w:val="21"/>
              </w:rPr>
            </w:pPr>
            <w:r>
              <w:rPr>
                <w:rFonts w:ascii="Arial" w:eastAsia="Times New Roman" w:hAnsi="Arial" w:cs="Arial"/>
                <w:sz w:val="21"/>
                <w:szCs w:val="21"/>
              </w:rPr>
              <w:t xml:space="preserve">Reviews of care and support plans will be undertaken with the customer and their representatives in a person-centred manner, focussing on the </w:t>
            </w:r>
            <w:r>
              <w:rPr>
                <w:rFonts w:ascii="Arial" w:eastAsia="Times New Roman" w:hAnsi="Arial" w:cs="Arial"/>
                <w:sz w:val="21"/>
                <w:szCs w:val="21"/>
              </w:rPr>
              <w:lastRenderedPageBreak/>
              <w:t>strengths of the customer and their networks of support, looking creatively how needs can be met and supported.</w:t>
            </w:r>
          </w:p>
          <w:p w14:paraId="4A36B3EA" w14:textId="77777777" w:rsidR="00B84D86" w:rsidRDefault="00B84D86" w:rsidP="009F5BFE">
            <w:pPr>
              <w:spacing w:after="0" w:line="240" w:lineRule="auto"/>
              <w:rPr>
                <w:rFonts w:ascii="Arial" w:eastAsia="Times New Roman" w:hAnsi="Arial" w:cs="Arial"/>
                <w:b/>
                <w:sz w:val="21"/>
                <w:szCs w:val="21"/>
              </w:rPr>
            </w:pPr>
          </w:p>
          <w:p w14:paraId="2FA0EFC0" w14:textId="507A2283" w:rsidR="00B84D86" w:rsidRDefault="00B84D86" w:rsidP="00B84D86">
            <w:pPr>
              <w:spacing w:after="0" w:line="240" w:lineRule="auto"/>
              <w:rPr>
                <w:rFonts w:ascii="Arial" w:eastAsia="Times New Roman" w:hAnsi="Arial" w:cs="Arial"/>
                <w:sz w:val="21"/>
                <w:szCs w:val="21"/>
              </w:rPr>
            </w:pPr>
            <w:r>
              <w:rPr>
                <w:rFonts w:ascii="Arial" w:eastAsia="Times New Roman" w:hAnsi="Arial" w:cs="Arial"/>
                <w:sz w:val="21"/>
                <w:szCs w:val="21"/>
              </w:rPr>
              <w:t xml:space="preserve">Support for Derby Residents is available from a variety of organisations including Disability Direct, </w:t>
            </w:r>
            <w:r w:rsidR="00790678">
              <w:rPr>
                <w:rFonts w:ascii="Arial" w:eastAsia="Times New Roman" w:hAnsi="Arial" w:cs="Arial"/>
                <w:sz w:val="21"/>
                <w:szCs w:val="21"/>
              </w:rPr>
              <w:t xml:space="preserve">RNIB, Community Action Derby, </w:t>
            </w:r>
            <w:r>
              <w:rPr>
                <w:rFonts w:ascii="Arial" w:eastAsia="Times New Roman" w:hAnsi="Arial" w:cs="Arial"/>
                <w:sz w:val="21"/>
                <w:szCs w:val="21"/>
              </w:rPr>
              <w:t>British Red Cross, Derby Rethink, One Advocacy Derby, Derby Deaf Forum and Mencap.</w:t>
            </w:r>
          </w:p>
          <w:p w14:paraId="396ED596" w14:textId="6C04A884" w:rsidR="00B84D86" w:rsidRDefault="00B84D86" w:rsidP="00B84D86">
            <w:pPr>
              <w:spacing w:after="0" w:line="240" w:lineRule="auto"/>
              <w:rPr>
                <w:rFonts w:ascii="Arial" w:eastAsia="Times New Roman" w:hAnsi="Arial" w:cs="Arial"/>
                <w:sz w:val="21"/>
                <w:szCs w:val="21"/>
              </w:rPr>
            </w:pPr>
          </w:p>
          <w:p w14:paraId="64B60D12" w14:textId="2BEB75E8" w:rsidR="00790678" w:rsidRDefault="00790678" w:rsidP="00790678">
            <w:pPr>
              <w:spacing w:after="0" w:line="240" w:lineRule="auto"/>
              <w:rPr>
                <w:rFonts w:ascii="Arial" w:eastAsia="Times New Roman" w:hAnsi="Arial" w:cs="Arial"/>
                <w:sz w:val="21"/>
                <w:szCs w:val="21"/>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website. </w:t>
            </w:r>
          </w:p>
          <w:p w14:paraId="3A87A614" w14:textId="71F474EE" w:rsidR="00B84D86" w:rsidRPr="00C5182C" w:rsidRDefault="00B84D86" w:rsidP="00790678">
            <w:pPr>
              <w:spacing w:after="0" w:line="240" w:lineRule="auto"/>
              <w:rPr>
                <w:rFonts w:ascii="Arial" w:eastAsia="Times New Roman" w:hAnsi="Arial" w:cs="Arial"/>
                <w:b/>
              </w:rPr>
            </w:pPr>
          </w:p>
        </w:tc>
      </w:tr>
      <w:tr w:rsidR="00BB314A" w:rsidRPr="00C5182C" w14:paraId="5294BE4F" w14:textId="77777777" w:rsidTr="00BB314A">
        <w:tc>
          <w:tcPr>
            <w:tcW w:w="1281" w:type="pct"/>
          </w:tcPr>
          <w:p w14:paraId="2CB553AE" w14:textId="3A39E12A" w:rsidR="00BB314A" w:rsidRPr="00C5182C" w:rsidRDefault="00BB314A" w:rsidP="00BB314A">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61F653B2" w14:textId="7BF0C288" w:rsidR="00BB314A" w:rsidRDefault="00E475B5" w:rsidP="00BB314A">
            <w:pPr>
              <w:spacing w:after="0" w:line="240" w:lineRule="auto"/>
              <w:rPr>
                <w:rFonts w:ascii="Arial" w:eastAsia="Times New Roman" w:hAnsi="Arial" w:cs="Arial"/>
                <w:bCs/>
              </w:rPr>
            </w:pPr>
            <w:r>
              <w:rPr>
                <w:rFonts w:ascii="Arial" w:eastAsia="Times New Roman" w:hAnsi="Arial" w:cs="Arial"/>
                <w:bCs/>
              </w:rPr>
              <w:t>Gender identity issues are compounded for disabled trans people.  So, as well as barriers faced as a disabled person, they also have additional barriers as a trans person.  We will do all we can to support trans disabled people with care packages and get help from Derbyshire LGBT+ where needed.</w:t>
            </w:r>
          </w:p>
          <w:p w14:paraId="5548A513" w14:textId="05D50325" w:rsidR="00822119" w:rsidRDefault="00822119" w:rsidP="00BB314A">
            <w:pPr>
              <w:spacing w:after="0" w:line="240" w:lineRule="auto"/>
              <w:rPr>
                <w:rFonts w:ascii="Arial" w:eastAsia="Times New Roman" w:hAnsi="Arial" w:cs="Arial"/>
                <w:bCs/>
              </w:rPr>
            </w:pPr>
          </w:p>
          <w:p w14:paraId="57E6517F" w14:textId="713AD13D" w:rsidR="00822119" w:rsidRDefault="00822119" w:rsidP="00BB314A">
            <w:pPr>
              <w:spacing w:after="0" w:line="240" w:lineRule="auto"/>
              <w:rPr>
                <w:rFonts w:ascii="Arial" w:eastAsia="Times New Roman" w:hAnsi="Arial" w:cs="Arial"/>
                <w:bCs/>
              </w:rPr>
            </w:pPr>
            <w:r>
              <w:rPr>
                <w:rFonts w:ascii="Arial" w:eastAsia="Times New Roman" w:hAnsi="Arial" w:cs="Arial"/>
                <w:bCs/>
              </w:rPr>
              <w:t>We know support from the LGBTQ+ community is really important for trans disabled people and so this will be recognised in assessments.</w:t>
            </w:r>
          </w:p>
          <w:p w14:paraId="3AD94DDB" w14:textId="7E1C0A8B" w:rsidR="00BB314A" w:rsidRPr="00C5182C" w:rsidRDefault="00BB314A" w:rsidP="00BB314A">
            <w:pPr>
              <w:spacing w:after="0" w:line="240" w:lineRule="auto"/>
              <w:rPr>
                <w:rFonts w:ascii="Arial" w:eastAsia="Times New Roman" w:hAnsi="Arial" w:cs="Arial"/>
                <w:b/>
              </w:rPr>
            </w:pPr>
          </w:p>
        </w:tc>
        <w:tc>
          <w:tcPr>
            <w:tcW w:w="360" w:type="pct"/>
            <w:shd w:val="clear" w:color="auto" w:fill="auto"/>
          </w:tcPr>
          <w:p w14:paraId="3D8CA5AC"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724A12F0" w14:textId="77777777" w:rsidR="00BB314A" w:rsidRDefault="00E475B5" w:rsidP="00BB314A">
            <w:pPr>
              <w:spacing w:after="0" w:line="240" w:lineRule="auto"/>
              <w:rPr>
                <w:rFonts w:ascii="Arial" w:eastAsia="Times New Roman" w:hAnsi="Arial" w:cs="Arial"/>
                <w:b/>
              </w:rPr>
            </w:pPr>
            <w:r>
              <w:rPr>
                <w:rFonts w:ascii="Arial" w:eastAsia="Times New Roman" w:hAnsi="Arial" w:cs="Arial"/>
                <w:b/>
              </w:rPr>
              <w:t xml:space="preserve">Yes </w:t>
            </w:r>
          </w:p>
          <w:p w14:paraId="159204B1" w14:textId="77777777" w:rsidR="00EF0326" w:rsidRDefault="00EF0326" w:rsidP="00BB314A">
            <w:pPr>
              <w:spacing w:after="0" w:line="240" w:lineRule="auto"/>
              <w:rPr>
                <w:rFonts w:ascii="Arial" w:eastAsia="Times New Roman" w:hAnsi="Arial" w:cs="Arial"/>
                <w:b/>
              </w:rPr>
            </w:pPr>
          </w:p>
          <w:p w14:paraId="1DCAB8A5"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051A4A37"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5C9DE344"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57BC97FE" w14:textId="1EC563CA"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7DB220DF" w14:textId="1B2258EB" w:rsidR="00E475B5" w:rsidRDefault="00E475B5" w:rsidP="00E475B5">
            <w:pPr>
              <w:spacing w:after="0" w:line="240" w:lineRule="auto"/>
              <w:rPr>
                <w:rFonts w:ascii="Arial" w:eastAsia="Times New Roman" w:hAnsi="Arial" w:cs="Arial"/>
                <w:bCs/>
              </w:rPr>
            </w:pPr>
            <w:r w:rsidRPr="00C4641E">
              <w:rPr>
                <w:rFonts w:ascii="Arial" w:eastAsia="Times New Roman" w:hAnsi="Arial" w:cs="Arial"/>
                <w:bCs/>
              </w:rPr>
              <w:t>Assess each individual</w:t>
            </w:r>
            <w:r>
              <w:rPr>
                <w:rFonts w:ascii="Arial" w:eastAsia="Times New Roman" w:hAnsi="Arial" w:cs="Arial"/>
                <w:bCs/>
              </w:rPr>
              <w:t>’</w:t>
            </w:r>
            <w:r w:rsidRPr="00C4641E">
              <w:rPr>
                <w:rFonts w:ascii="Arial" w:eastAsia="Times New Roman" w:hAnsi="Arial" w:cs="Arial"/>
                <w:bCs/>
              </w:rPr>
              <w:t xml:space="preserve">s needs and ensure they are safe and can continue to live independently, although the reduction in support may result in a reduction to their quality of life.  </w:t>
            </w:r>
          </w:p>
          <w:p w14:paraId="35A4140E" w14:textId="77777777" w:rsidR="00E475B5" w:rsidRDefault="00E475B5" w:rsidP="00E475B5">
            <w:pPr>
              <w:spacing w:after="0" w:line="240" w:lineRule="auto"/>
              <w:rPr>
                <w:rFonts w:ascii="Arial" w:eastAsia="Times New Roman" w:hAnsi="Arial" w:cs="Arial"/>
                <w:bCs/>
              </w:rPr>
            </w:pPr>
          </w:p>
          <w:p w14:paraId="72A23F77" w14:textId="77777777" w:rsidR="00E475B5" w:rsidRDefault="00E475B5" w:rsidP="00E475B5">
            <w:pPr>
              <w:spacing w:after="0" w:line="240" w:lineRule="auto"/>
              <w:rPr>
                <w:rFonts w:ascii="Arial" w:eastAsia="Times New Roman" w:hAnsi="Arial" w:cs="Arial"/>
                <w:sz w:val="21"/>
                <w:szCs w:val="21"/>
              </w:rPr>
            </w:pPr>
            <w:r>
              <w:rPr>
                <w:rFonts w:ascii="Arial" w:eastAsia="Times New Roman" w:hAnsi="Arial" w:cs="Arial"/>
                <w:sz w:val="21"/>
                <w:szCs w:val="21"/>
              </w:rPr>
              <w:t>Reviews of care and support plans will be undertaken with the customer and their representatives in a person-centred manner, focussing on the strengths of the customer and their networks of support, looking creatively how needs can be met and supported.</w:t>
            </w:r>
          </w:p>
          <w:p w14:paraId="5569A506" w14:textId="77777777" w:rsidR="00E475B5" w:rsidRDefault="00E475B5" w:rsidP="00E475B5">
            <w:pPr>
              <w:spacing w:after="0" w:line="240" w:lineRule="auto"/>
              <w:rPr>
                <w:rFonts w:ascii="Arial" w:eastAsia="Times New Roman" w:hAnsi="Arial" w:cs="Arial"/>
                <w:b/>
                <w:sz w:val="21"/>
                <w:szCs w:val="21"/>
              </w:rPr>
            </w:pPr>
          </w:p>
          <w:p w14:paraId="50ECCD7E" w14:textId="4F0A9F04" w:rsidR="00E475B5" w:rsidRDefault="00E475B5" w:rsidP="00E475B5">
            <w:pPr>
              <w:spacing w:after="0" w:line="240" w:lineRule="auto"/>
              <w:rPr>
                <w:rFonts w:ascii="Arial" w:eastAsia="Times New Roman" w:hAnsi="Arial" w:cs="Arial"/>
                <w:sz w:val="21"/>
                <w:szCs w:val="21"/>
              </w:rPr>
            </w:pPr>
            <w:r>
              <w:rPr>
                <w:rFonts w:ascii="Arial" w:eastAsia="Times New Roman" w:hAnsi="Arial" w:cs="Arial"/>
                <w:sz w:val="21"/>
                <w:szCs w:val="21"/>
              </w:rPr>
              <w:t xml:space="preserve">Support for Derby Residents is available from a variety of organisations including Disability Direct, British Red Cross, Derby </w:t>
            </w:r>
            <w:r>
              <w:rPr>
                <w:rFonts w:ascii="Arial" w:eastAsia="Times New Roman" w:hAnsi="Arial" w:cs="Arial"/>
                <w:sz w:val="21"/>
                <w:szCs w:val="21"/>
              </w:rPr>
              <w:lastRenderedPageBreak/>
              <w:t>Rethink, One Advocacy Derby, Derby Deaf Forum and Mencap</w:t>
            </w:r>
            <w:r w:rsidR="00822119">
              <w:rPr>
                <w:rFonts w:ascii="Arial" w:eastAsia="Times New Roman" w:hAnsi="Arial" w:cs="Arial"/>
                <w:sz w:val="21"/>
                <w:szCs w:val="21"/>
              </w:rPr>
              <w:t xml:space="preserve"> and Derbyshire LGBT+</w:t>
            </w:r>
            <w:r>
              <w:rPr>
                <w:rFonts w:ascii="Arial" w:eastAsia="Times New Roman" w:hAnsi="Arial" w:cs="Arial"/>
                <w:sz w:val="21"/>
                <w:szCs w:val="21"/>
              </w:rPr>
              <w:t>.</w:t>
            </w:r>
          </w:p>
          <w:p w14:paraId="27942D59" w14:textId="77777777" w:rsidR="00E475B5" w:rsidRDefault="00E475B5" w:rsidP="00E475B5">
            <w:pPr>
              <w:spacing w:after="0" w:line="240" w:lineRule="auto"/>
              <w:rPr>
                <w:rFonts w:ascii="Arial" w:eastAsia="Times New Roman" w:hAnsi="Arial" w:cs="Arial"/>
                <w:sz w:val="21"/>
                <w:szCs w:val="21"/>
              </w:rPr>
            </w:pPr>
          </w:p>
          <w:p w14:paraId="372066A6" w14:textId="77777777" w:rsidR="00790678" w:rsidRDefault="00790678" w:rsidP="00790678">
            <w:pPr>
              <w:spacing w:after="0" w:line="240" w:lineRule="auto"/>
              <w:rPr>
                <w:rFonts w:ascii="Arial" w:eastAsia="Times New Roman" w:hAnsi="Arial" w:cs="Arial"/>
                <w:sz w:val="21"/>
                <w:szCs w:val="21"/>
              </w:rPr>
            </w:pPr>
            <w:r>
              <w:rPr>
                <w:rFonts w:ascii="Arial" w:eastAsia="Times New Roman" w:hAnsi="Arial" w:cs="Arial"/>
                <w:sz w:val="21"/>
                <w:szCs w:val="21"/>
              </w:rPr>
              <w:t xml:space="preserve">Welfare Rights advice is available for Derby residents from Derby Advice. Information and advice </w:t>
            </w:r>
            <w:proofErr w:type="gramStart"/>
            <w:r>
              <w:rPr>
                <w:rFonts w:ascii="Arial" w:eastAsia="Times New Roman" w:hAnsi="Arial" w:cs="Arial"/>
                <w:sz w:val="21"/>
                <w:szCs w:val="21"/>
              </w:rPr>
              <w:t>is</w:t>
            </w:r>
            <w:proofErr w:type="gramEnd"/>
            <w:r>
              <w:rPr>
                <w:rFonts w:ascii="Arial" w:eastAsia="Times New Roman" w:hAnsi="Arial" w:cs="Arial"/>
                <w:sz w:val="21"/>
                <w:szCs w:val="21"/>
              </w:rPr>
              <w:t xml:space="preserve"> available from a variety of sources including DCC social care. </w:t>
            </w:r>
          </w:p>
          <w:p w14:paraId="791FC350" w14:textId="77777777" w:rsidR="00BB314A" w:rsidRPr="00C5182C" w:rsidRDefault="00BB314A" w:rsidP="00790678">
            <w:pPr>
              <w:spacing w:after="0" w:line="240" w:lineRule="auto"/>
              <w:rPr>
                <w:rFonts w:ascii="Arial" w:eastAsia="Times New Roman" w:hAnsi="Arial" w:cs="Arial"/>
                <w:b/>
              </w:rPr>
            </w:pPr>
          </w:p>
        </w:tc>
      </w:tr>
      <w:tr w:rsidR="00BB314A" w:rsidRPr="00C5182C" w14:paraId="5B19D519" w14:textId="77777777" w:rsidTr="00BB314A">
        <w:tc>
          <w:tcPr>
            <w:tcW w:w="1281" w:type="pct"/>
          </w:tcPr>
          <w:p w14:paraId="633A5BC9" w14:textId="6C5034B4" w:rsidR="00BB314A" w:rsidRPr="00C5182C" w:rsidRDefault="00BB314A" w:rsidP="00BB314A">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250F9BBB" w14:textId="77777777" w:rsidR="00BB314A" w:rsidRDefault="00BB314A" w:rsidP="00BB314A">
            <w:pPr>
              <w:spacing w:after="0" w:line="240" w:lineRule="auto"/>
              <w:rPr>
                <w:rFonts w:ascii="Arial" w:eastAsia="Times New Roman" w:hAnsi="Arial" w:cs="Arial"/>
                <w:bCs/>
              </w:rPr>
            </w:pPr>
            <w:r w:rsidRPr="00C4641E">
              <w:rPr>
                <w:rFonts w:ascii="Arial" w:eastAsia="Times New Roman" w:hAnsi="Arial" w:cs="Arial"/>
                <w:bCs/>
              </w:rPr>
              <w:t xml:space="preserve">No Known Impact </w:t>
            </w:r>
          </w:p>
          <w:p w14:paraId="50E0236E" w14:textId="0F1EA0E8" w:rsidR="00BB314A" w:rsidRPr="00C4641E" w:rsidRDefault="00BB314A" w:rsidP="00BB314A">
            <w:pPr>
              <w:spacing w:after="0" w:line="240" w:lineRule="auto"/>
              <w:rPr>
                <w:rFonts w:ascii="Arial" w:eastAsia="Times New Roman" w:hAnsi="Arial" w:cs="Arial"/>
                <w:bCs/>
              </w:rPr>
            </w:pPr>
          </w:p>
        </w:tc>
        <w:tc>
          <w:tcPr>
            <w:tcW w:w="360" w:type="pct"/>
            <w:shd w:val="clear" w:color="auto" w:fill="auto"/>
          </w:tcPr>
          <w:p w14:paraId="41BC2501"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69E45C5F" w14:textId="77777777" w:rsidR="00BB314A" w:rsidRPr="00C5182C" w:rsidRDefault="00BB314A" w:rsidP="00BB314A">
            <w:pPr>
              <w:spacing w:after="0" w:line="240" w:lineRule="auto"/>
              <w:rPr>
                <w:rFonts w:ascii="Arial" w:eastAsia="Times New Roman" w:hAnsi="Arial" w:cs="Arial"/>
                <w:b/>
              </w:rPr>
            </w:pPr>
          </w:p>
        </w:tc>
        <w:tc>
          <w:tcPr>
            <w:tcW w:w="1260" w:type="pct"/>
            <w:shd w:val="clear" w:color="auto" w:fill="auto"/>
          </w:tcPr>
          <w:p w14:paraId="78B88D83" w14:textId="77777777" w:rsidR="00BB314A" w:rsidRPr="00C5182C" w:rsidRDefault="00BB314A" w:rsidP="00BB314A">
            <w:pPr>
              <w:spacing w:after="0" w:line="240" w:lineRule="auto"/>
              <w:rPr>
                <w:rFonts w:ascii="Arial" w:eastAsia="Times New Roman" w:hAnsi="Arial" w:cs="Arial"/>
                <w:b/>
              </w:rPr>
            </w:pPr>
          </w:p>
        </w:tc>
      </w:tr>
      <w:tr w:rsidR="00BB314A" w:rsidRPr="00C5182C" w14:paraId="447DFE94" w14:textId="77777777" w:rsidTr="00BB314A">
        <w:tc>
          <w:tcPr>
            <w:tcW w:w="1281" w:type="pct"/>
          </w:tcPr>
          <w:p w14:paraId="73156D6A" w14:textId="1836058A" w:rsidR="00BB314A" w:rsidRPr="00C5182C" w:rsidRDefault="00BB314A" w:rsidP="00BB314A">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19BD5D23" w14:textId="5E63C641" w:rsidR="00BB314A" w:rsidRDefault="00822119" w:rsidP="00BB314A">
            <w:pPr>
              <w:spacing w:after="0" w:line="240" w:lineRule="auto"/>
              <w:rPr>
                <w:rFonts w:ascii="Arial" w:eastAsia="Times New Roman" w:hAnsi="Arial" w:cs="Arial"/>
                <w:bCs/>
              </w:rPr>
            </w:pPr>
            <w:r>
              <w:rPr>
                <w:rFonts w:ascii="Arial" w:eastAsia="Times New Roman" w:hAnsi="Arial" w:cs="Arial"/>
                <w:bCs/>
              </w:rPr>
              <w:t>We know disabled people’s needs change when pregnant and when they have a baby and may become more complex.  We accept it is really important that any assessments recognise this extra need.</w:t>
            </w:r>
          </w:p>
          <w:p w14:paraId="18135F77" w14:textId="77777777" w:rsidR="00BB314A" w:rsidRPr="00C5182C" w:rsidRDefault="00BB314A" w:rsidP="00BB314A">
            <w:pPr>
              <w:spacing w:after="0" w:line="240" w:lineRule="auto"/>
              <w:rPr>
                <w:rFonts w:ascii="Arial" w:eastAsia="Times New Roman" w:hAnsi="Arial" w:cs="Arial"/>
                <w:b/>
              </w:rPr>
            </w:pPr>
          </w:p>
        </w:tc>
        <w:tc>
          <w:tcPr>
            <w:tcW w:w="360" w:type="pct"/>
            <w:shd w:val="clear" w:color="auto" w:fill="auto"/>
          </w:tcPr>
          <w:p w14:paraId="3A4217B2"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04313BAC" w14:textId="77777777" w:rsidR="00BB314A" w:rsidRDefault="00822119" w:rsidP="00BB314A">
            <w:pPr>
              <w:spacing w:after="0" w:line="240" w:lineRule="auto"/>
              <w:rPr>
                <w:rFonts w:ascii="Arial" w:eastAsia="Times New Roman" w:hAnsi="Arial" w:cs="Arial"/>
                <w:b/>
              </w:rPr>
            </w:pPr>
            <w:r>
              <w:rPr>
                <w:rFonts w:ascii="Arial" w:eastAsia="Times New Roman" w:hAnsi="Arial" w:cs="Arial"/>
                <w:b/>
              </w:rPr>
              <w:t>Yes</w:t>
            </w:r>
          </w:p>
          <w:p w14:paraId="54F38713" w14:textId="77777777" w:rsidR="00EF0326" w:rsidRDefault="00EF0326" w:rsidP="00BB314A">
            <w:pPr>
              <w:spacing w:after="0" w:line="240" w:lineRule="auto"/>
              <w:rPr>
                <w:rFonts w:ascii="Arial" w:eastAsia="Times New Roman" w:hAnsi="Arial" w:cs="Arial"/>
                <w:b/>
              </w:rPr>
            </w:pPr>
          </w:p>
          <w:p w14:paraId="1D91C9BB"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7CF4DF00"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591BFB8F"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1493DBBD" w14:textId="6FCADFAB"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07618D7F" w14:textId="77777777" w:rsidR="00BB314A" w:rsidRPr="00C5182C" w:rsidRDefault="00BB314A" w:rsidP="00BB314A">
            <w:pPr>
              <w:spacing w:after="0" w:line="240" w:lineRule="auto"/>
              <w:rPr>
                <w:rFonts w:ascii="Arial" w:eastAsia="Times New Roman" w:hAnsi="Arial" w:cs="Arial"/>
                <w:b/>
              </w:rPr>
            </w:pPr>
          </w:p>
        </w:tc>
      </w:tr>
      <w:tr w:rsidR="00BB314A" w:rsidRPr="00C5182C" w14:paraId="01675F6A" w14:textId="77777777" w:rsidTr="00BB314A">
        <w:tc>
          <w:tcPr>
            <w:tcW w:w="1281" w:type="pct"/>
          </w:tcPr>
          <w:p w14:paraId="447EBA03" w14:textId="1ED265C3" w:rsidR="00BB314A" w:rsidRPr="00C5182C" w:rsidRDefault="00BB314A" w:rsidP="00BB314A">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17750745" w14:textId="4C640343" w:rsidR="00BB314A" w:rsidRDefault="009720CC" w:rsidP="009720CC">
            <w:pPr>
              <w:spacing w:after="0" w:line="240" w:lineRule="auto"/>
              <w:rPr>
                <w:rFonts w:ascii="Arial" w:eastAsia="Times New Roman" w:hAnsi="Arial" w:cs="Arial"/>
                <w:bCs/>
              </w:rPr>
            </w:pPr>
            <w:r w:rsidRPr="00EC6B0C">
              <w:rPr>
                <w:rFonts w:ascii="Arial" w:eastAsia="Times New Roman" w:hAnsi="Arial" w:cs="Arial"/>
                <w:bCs/>
              </w:rPr>
              <w:t xml:space="preserve">The ethnic profile of the people the Council supports in the community is 21% </w:t>
            </w:r>
            <w:r w:rsidR="00157C57" w:rsidRPr="00EC6B0C">
              <w:rPr>
                <w:rFonts w:ascii="Arial" w:eastAsia="Times New Roman" w:hAnsi="Arial" w:cs="Arial"/>
                <w:bCs/>
              </w:rPr>
              <w:t xml:space="preserve">from minority populations and 79% White British or White population. This is </w:t>
            </w:r>
            <w:r w:rsidR="00EC6B0C" w:rsidRPr="00EC6B0C">
              <w:rPr>
                <w:rFonts w:ascii="Arial" w:eastAsia="Times New Roman" w:hAnsi="Arial" w:cs="Arial"/>
                <w:bCs/>
              </w:rPr>
              <w:t xml:space="preserve">slightly different to the overall adult population of Derby which has an ethnic profile of 24% of residents from minority communities. However, the older people population has a much lower proportion of people from minority communities, approximately 12%. </w:t>
            </w:r>
          </w:p>
          <w:p w14:paraId="092B1776" w14:textId="77777777" w:rsidR="00822119" w:rsidRDefault="00822119" w:rsidP="009720CC">
            <w:pPr>
              <w:spacing w:after="0" w:line="240" w:lineRule="auto"/>
              <w:rPr>
                <w:rFonts w:ascii="Arial" w:eastAsia="Times New Roman" w:hAnsi="Arial" w:cs="Arial"/>
                <w:bCs/>
              </w:rPr>
            </w:pPr>
          </w:p>
          <w:p w14:paraId="4CB2D843" w14:textId="68F657FA" w:rsidR="00822119" w:rsidRPr="00EC6B0C" w:rsidRDefault="00822119" w:rsidP="009720CC">
            <w:pPr>
              <w:spacing w:after="0" w:line="240" w:lineRule="auto"/>
              <w:rPr>
                <w:rFonts w:ascii="Arial" w:eastAsia="Times New Roman" w:hAnsi="Arial" w:cs="Arial"/>
                <w:bCs/>
              </w:rPr>
            </w:pPr>
            <w:r>
              <w:rPr>
                <w:rFonts w:ascii="Arial" w:eastAsia="Times New Roman" w:hAnsi="Arial" w:cs="Arial"/>
                <w:bCs/>
              </w:rPr>
              <w:t xml:space="preserve">We know language may be a barrier and we have our Interpretation and Translation service to support us with our assessments.  We have a diverse staff </w:t>
            </w:r>
            <w:r>
              <w:rPr>
                <w:rFonts w:ascii="Arial" w:eastAsia="Times New Roman" w:hAnsi="Arial" w:cs="Arial"/>
                <w:bCs/>
              </w:rPr>
              <w:lastRenderedPageBreak/>
              <w:t>group who have lots of experience in working with our Black, Asian and Minority Communities.</w:t>
            </w:r>
          </w:p>
        </w:tc>
        <w:tc>
          <w:tcPr>
            <w:tcW w:w="360" w:type="pct"/>
            <w:shd w:val="clear" w:color="auto" w:fill="auto"/>
          </w:tcPr>
          <w:p w14:paraId="041F64A6"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72F123B9" w14:textId="77777777" w:rsidR="00BB314A" w:rsidRDefault="00822119" w:rsidP="00BB314A">
            <w:pPr>
              <w:spacing w:after="0" w:line="240" w:lineRule="auto"/>
              <w:rPr>
                <w:rFonts w:ascii="Arial" w:eastAsia="Times New Roman" w:hAnsi="Arial" w:cs="Arial"/>
                <w:b/>
              </w:rPr>
            </w:pPr>
            <w:r>
              <w:rPr>
                <w:rFonts w:ascii="Arial" w:eastAsia="Times New Roman" w:hAnsi="Arial" w:cs="Arial"/>
                <w:b/>
              </w:rPr>
              <w:t>Yes</w:t>
            </w:r>
          </w:p>
          <w:p w14:paraId="653358CA" w14:textId="77777777" w:rsidR="00EF0326" w:rsidRDefault="00EF0326" w:rsidP="00BB314A">
            <w:pPr>
              <w:spacing w:after="0" w:line="240" w:lineRule="auto"/>
              <w:rPr>
                <w:rFonts w:ascii="Arial" w:eastAsia="Times New Roman" w:hAnsi="Arial" w:cs="Arial"/>
                <w:b/>
              </w:rPr>
            </w:pPr>
          </w:p>
          <w:p w14:paraId="7DE22AED"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6895B55D"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525BA6F2"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4364F3C5" w14:textId="27F460D3"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12E8A0A4" w14:textId="2EF9E8DE" w:rsidR="00BB314A" w:rsidRPr="00B2293B" w:rsidRDefault="00B2293B" w:rsidP="00BB314A">
            <w:pPr>
              <w:spacing w:after="0" w:line="240" w:lineRule="auto"/>
              <w:rPr>
                <w:rFonts w:ascii="Arial" w:eastAsia="Times New Roman" w:hAnsi="Arial" w:cs="Arial"/>
                <w:bCs/>
              </w:rPr>
            </w:pPr>
            <w:r w:rsidRPr="00B2293B">
              <w:rPr>
                <w:rFonts w:ascii="Arial" w:eastAsia="Times New Roman" w:hAnsi="Arial" w:cs="Arial"/>
                <w:bCs/>
              </w:rPr>
              <w:t xml:space="preserve">Information and advice </w:t>
            </w:r>
            <w:proofErr w:type="gramStart"/>
            <w:r w:rsidRPr="00B2293B">
              <w:rPr>
                <w:rFonts w:ascii="Arial" w:eastAsia="Times New Roman" w:hAnsi="Arial" w:cs="Arial"/>
                <w:bCs/>
              </w:rPr>
              <w:t>is</w:t>
            </w:r>
            <w:proofErr w:type="gramEnd"/>
            <w:r w:rsidRPr="00B2293B">
              <w:rPr>
                <w:rFonts w:ascii="Arial" w:eastAsia="Times New Roman" w:hAnsi="Arial" w:cs="Arial"/>
                <w:bCs/>
              </w:rPr>
              <w:t xml:space="preserve"> available from Pakistani Community Centre, Indian Community Centre, Derby West Indian Association, Chinese Community Association.</w:t>
            </w:r>
          </w:p>
        </w:tc>
      </w:tr>
      <w:tr w:rsidR="00BB314A" w:rsidRPr="00C5182C" w14:paraId="3836F95F" w14:textId="77777777" w:rsidTr="00BB314A">
        <w:tc>
          <w:tcPr>
            <w:tcW w:w="1281" w:type="pct"/>
          </w:tcPr>
          <w:p w14:paraId="7B982471" w14:textId="0896A483" w:rsidR="00BB314A" w:rsidRPr="00C5182C" w:rsidRDefault="00BB314A" w:rsidP="00BB314A">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2" w:type="pct"/>
            <w:shd w:val="clear" w:color="auto" w:fill="auto"/>
          </w:tcPr>
          <w:p w14:paraId="7E2DF398" w14:textId="33DDEFA4" w:rsidR="00BB314A" w:rsidRDefault="00600CFF" w:rsidP="00BB314A">
            <w:pPr>
              <w:spacing w:after="0" w:line="240" w:lineRule="auto"/>
              <w:rPr>
                <w:rFonts w:ascii="Arial" w:eastAsia="Times New Roman" w:hAnsi="Arial" w:cs="Arial"/>
                <w:bCs/>
              </w:rPr>
            </w:pPr>
            <w:r>
              <w:rPr>
                <w:rFonts w:ascii="Arial" w:eastAsia="Times New Roman" w:hAnsi="Arial" w:cs="Arial"/>
                <w:bCs/>
              </w:rPr>
              <w:t>We know that having a scaled down care package may impact on the ability for some disabled people to get out to their places of worship</w:t>
            </w:r>
          </w:p>
          <w:p w14:paraId="16BB06A1" w14:textId="77777777" w:rsidR="00BB314A" w:rsidRPr="00C5182C" w:rsidRDefault="00BB314A" w:rsidP="00BB314A">
            <w:pPr>
              <w:spacing w:after="0" w:line="240" w:lineRule="auto"/>
              <w:rPr>
                <w:rFonts w:ascii="Arial" w:eastAsia="Times New Roman" w:hAnsi="Arial" w:cs="Arial"/>
                <w:b/>
              </w:rPr>
            </w:pPr>
          </w:p>
        </w:tc>
        <w:tc>
          <w:tcPr>
            <w:tcW w:w="360" w:type="pct"/>
            <w:shd w:val="clear" w:color="auto" w:fill="auto"/>
          </w:tcPr>
          <w:p w14:paraId="1FFA0078"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7664DF2B" w14:textId="77777777" w:rsidR="00BB314A" w:rsidRDefault="00600CFF" w:rsidP="00BB314A">
            <w:pPr>
              <w:spacing w:after="0" w:line="240" w:lineRule="auto"/>
              <w:rPr>
                <w:rFonts w:ascii="Arial" w:eastAsia="Times New Roman" w:hAnsi="Arial" w:cs="Arial"/>
                <w:b/>
              </w:rPr>
            </w:pPr>
            <w:r>
              <w:rPr>
                <w:rFonts w:ascii="Arial" w:eastAsia="Times New Roman" w:hAnsi="Arial" w:cs="Arial"/>
                <w:b/>
              </w:rPr>
              <w:t>Yes</w:t>
            </w:r>
          </w:p>
          <w:p w14:paraId="1F54DCF5" w14:textId="77777777" w:rsidR="00EF0326" w:rsidRDefault="00EF0326" w:rsidP="00BB314A">
            <w:pPr>
              <w:spacing w:after="0" w:line="240" w:lineRule="auto"/>
              <w:rPr>
                <w:rFonts w:ascii="Arial" w:eastAsia="Times New Roman" w:hAnsi="Arial" w:cs="Arial"/>
                <w:b/>
              </w:rPr>
            </w:pPr>
          </w:p>
          <w:p w14:paraId="15AD5582"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35B6200A"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26F7E1DF"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54F0B4FD" w14:textId="16D25D60"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315C2CFF" w14:textId="43052F1A" w:rsidR="00BB314A" w:rsidRPr="00B2293B" w:rsidRDefault="00B2293B" w:rsidP="00BB314A">
            <w:pPr>
              <w:spacing w:after="0" w:line="240" w:lineRule="auto"/>
              <w:rPr>
                <w:rFonts w:ascii="Arial" w:eastAsia="Times New Roman" w:hAnsi="Arial" w:cs="Arial"/>
                <w:bCs/>
              </w:rPr>
            </w:pPr>
            <w:r w:rsidRPr="00B2293B">
              <w:rPr>
                <w:rFonts w:ascii="Arial" w:eastAsia="Times New Roman" w:hAnsi="Arial" w:cs="Arial"/>
                <w:bCs/>
              </w:rPr>
              <w:t>Information and Advi</w:t>
            </w:r>
            <w:r w:rsidR="004C70F8">
              <w:rPr>
                <w:rFonts w:ascii="Arial" w:eastAsia="Times New Roman" w:hAnsi="Arial" w:cs="Arial"/>
                <w:bCs/>
              </w:rPr>
              <w:t>c</w:t>
            </w:r>
            <w:r w:rsidRPr="00B2293B">
              <w:rPr>
                <w:rFonts w:ascii="Arial" w:eastAsia="Times New Roman" w:hAnsi="Arial" w:cs="Arial"/>
                <w:bCs/>
              </w:rPr>
              <w:t xml:space="preserve">e available from The Gurdwara, Derby Jamia Mosque, Baptist Church, </w:t>
            </w:r>
            <w:proofErr w:type="spellStart"/>
            <w:r w:rsidRPr="00B2293B">
              <w:rPr>
                <w:rFonts w:ascii="Arial" w:eastAsia="Times New Roman" w:hAnsi="Arial" w:cs="Arial"/>
                <w:bCs/>
              </w:rPr>
              <w:t>Jehova’s</w:t>
            </w:r>
            <w:proofErr w:type="spellEnd"/>
            <w:r w:rsidRPr="00B2293B">
              <w:rPr>
                <w:rFonts w:ascii="Arial" w:eastAsia="Times New Roman" w:hAnsi="Arial" w:cs="Arial"/>
                <w:bCs/>
              </w:rPr>
              <w:t xml:space="preserve"> Witnesses church. </w:t>
            </w:r>
          </w:p>
        </w:tc>
      </w:tr>
      <w:tr w:rsidR="00BB314A" w:rsidRPr="00C5182C" w14:paraId="68DDDD31" w14:textId="77777777" w:rsidTr="00BB314A">
        <w:tc>
          <w:tcPr>
            <w:tcW w:w="1281" w:type="pct"/>
          </w:tcPr>
          <w:p w14:paraId="12096DB9" w14:textId="1631F1AF" w:rsidR="00BB314A" w:rsidRPr="00C5182C" w:rsidRDefault="00BB314A" w:rsidP="00BB314A">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0EC2FDE5" w14:textId="688606D4" w:rsidR="00BB314A" w:rsidRPr="00F0739F" w:rsidRDefault="00F0739F" w:rsidP="00F0739F">
            <w:pPr>
              <w:spacing w:after="0" w:line="240" w:lineRule="auto"/>
              <w:rPr>
                <w:rFonts w:ascii="Arial" w:eastAsia="Times New Roman" w:hAnsi="Arial" w:cs="Arial"/>
                <w:bCs/>
              </w:rPr>
            </w:pPr>
            <w:r w:rsidRPr="00F0739F">
              <w:rPr>
                <w:rFonts w:ascii="Arial" w:eastAsia="Times New Roman" w:hAnsi="Arial" w:cs="Arial"/>
                <w:bCs/>
              </w:rPr>
              <w:t>The Council supports 1167 male residents and 1474 female residents in the community</w:t>
            </w:r>
            <w:r>
              <w:rPr>
                <w:rFonts w:ascii="Arial" w:eastAsia="Times New Roman" w:hAnsi="Arial" w:cs="Arial"/>
                <w:bCs/>
              </w:rPr>
              <w:t xml:space="preserve">, giving a percentage of 45% male 55% female. This is consistent with the profile of the Derby Adult population </w:t>
            </w:r>
            <w:r w:rsidR="00DD1900">
              <w:rPr>
                <w:rFonts w:ascii="Arial" w:eastAsia="Times New Roman" w:hAnsi="Arial" w:cs="Arial"/>
                <w:bCs/>
              </w:rPr>
              <w:t>aged over 65. Although the working age population is 49%/51% in terms of male and female</w:t>
            </w:r>
            <w:r w:rsidR="00600CFF">
              <w:rPr>
                <w:rFonts w:ascii="Arial" w:eastAsia="Times New Roman" w:hAnsi="Arial" w:cs="Arial"/>
                <w:bCs/>
              </w:rPr>
              <w:t>.</w:t>
            </w:r>
            <w:r w:rsidR="00DD1900">
              <w:rPr>
                <w:rFonts w:ascii="Arial" w:eastAsia="Times New Roman" w:hAnsi="Arial" w:cs="Arial"/>
                <w:bCs/>
              </w:rPr>
              <w:t xml:space="preserve"> </w:t>
            </w:r>
            <w:r w:rsidR="00600CFF">
              <w:rPr>
                <w:rFonts w:ascii="Arial" w:eastAsia="Times New Roman" w:hAnsi="Arial" w:cs="Arial"/>
                <w:bCs/>
              </w:rPr>
              <w:t>We know disabled women facing periods and  menopause may have additional needs which need to be taken into account in assessments</w:t>
            </w:r>
          </w:p>
        </w:tc>
        <w:tc>
          <w:tcPr>
            <w:tcW w:w="360" w:type="pct"/>
            <w:shd w:val="clear" w:color="auto" w:fill="auto"/>
          </w:tcPr>
          <w:p w14:paraId="6992E9B2"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4F587651" w14:textId="77777777" w:rsidR="00BB314A" w:rsidRDefault="00600CFF" w:rsidP="00BB314A">
            <w:pPr>
              <w:spacing w:after="0" w:line="240" w:lineRule="auto"/>
              <w:rPr>
                <w:rFonts w:ascii="Arial" w:eastAsia="Times New Roman" w:hAnsi="Arial" w:cs="Arial"/>
                <w:b/>
              </w:rPr>
            </w:pPr>
            <w:r>
              <w:rPr>
                <w:rFonts w:ascii="Arial" w:eastAsia="Times New Roman" w:hAnsi="Arial" w:cs="Arial"/>
                <w:b/>
              </w:rPr>
              <w:t>Yes</w:t>
            </w:r>
          </w:p>
          <w:p w14:paraId="51DDA840" w14:textId="77777777" w:rsidR="00EF0326" w:rsidRDefault="00EF0326" w:rsidP="00BB314A">
            <w:pPr>
              <w:spacing w:after="0" w:line="240" w:lineRule="auto"/>
              <w:rPr>
                <w:rFonts w:ascii="Arial" w:eastAsia="Times New Roman" w:hAnsi="Arial" w:cs="Arial"/>
                <w:b/>
              </w:rPr>
            </w:pPr>
          </w:p>
          <w:p w14:paraId="3F8C727F"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0A114469"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537A348E"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441C31A6" w14:textId="0FBFF318"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08A97AEF" w14:textId="693D0651" w:rsidR="00BB314A" w:rsidRPr="00C5182C" w:rsidRDefault="00BB314A" w:rsidP="00BB314A">
            <w:pPr>
              <w:spacing w:after="0" w:line="240" w:lineRule="auto"/>
              <w:rPr>
                <w:rFonts w:ascii="Arial" w:eastAsia="Times New Roman" w:hAnsi="Arial" w:cs="Arial"/>
                <w:b/>
              </w:rPr>
            </w:pPr>
          </w:p>
        </w:tc>
      </w:tr>
      <w:tr w:rsidR="00BB314A" w:rsidRPr="00C5182C" w14:paraId="4CA40673" w14:textId="77777777" w:rsidTr="00BB314A">
        <w:tc>
          <w:tcPr>
            <w:tcW w:w="1281" w:type="pct"/>
          </w:tcPr>
          <w:p w14:paraId="6B5362A9" w14:textId="5BF069B9" w:rsidR="00BB314A" w:rsidRPr="00C5182C" w:rsidRDefault="00BB314A" w:rsidP="00BB314A">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6487C6F4" w14:textId="1D99862D" w:rsidR="00600CFF" w:rsidRDefault="00600CFF" w:rsidP="00600CFF">
            <w:pPr>
              <w:spacing w:after="0" w:line="240" w:lineRule="auto"/>
              <w:rPr>
                <w:rFonts w:ascii="Arial" w:eastAsia="Times New Roman" w:hAnsi="Arial" w:cs="Arial"/>
                <w:bCs/>
              </w:rPr>
            </w:pPr>
            <w:r>
              <w:rPr>
                <w:rFonts w:ascii="Arial" w:eastAsia="Times New Roman" w:hAnsi="Arial" w:cs="Arial"/>
                <w:bCs/>
              </w:rPr>
              <w:t>Sexual orientation issues are compounded for disabled LGBTQ+ people.  So, as well as barriers faced as a disabled person, they also have additional barriers being from the LGBTQ+ community.  We will do all we can to support LGBTQ+ disabled people with care packages and get help from Derbyshire LGBT+ where needed.</w:t>
            </w:r>
          </w:p>
          <w:p w14:paraId="47E8587B" w14:textId="77777777" w:rsidR="00600CFF" w:rsidRDefault="00600CFF" w:rsidP="00600CFF">
            <w:pPr>
              <w:spacing w:after="0" w:line="240" w:lineRule="auto"/>
              <w:rPr>
                <w:rFonts w:ascii="Arial" w:eastAsia="Times New Roman" w:hAnsi="Arial" w:cs="Arial"/>
                <w:bCs/>
              </w:rPr>
            </w:pPr>
          </w:p>
          <w:p w14:paraId="3797385B" w14:textId="05F717DB" w:rsidR="00600CFF" w:rsidRDefault="00600CFF" w:rsidP="00600CFF">
            <w:pPr>
              <w:spacing w:after="0" w:line="240" w:lineRule="auto"/>
              <w:rPr>
                <w:rFonts w:ascii="Arial" w:eastAsia="Times New Roman" w:hAnsi="Arial" w:cs="Arial"/>
                <w:bCs/>
              </w:rPr>
            </w:pPr>
            <w:r>
              <w:rPr>
                <w:rFonts w:ascii="Arial" w:eastAsia="Times New Roman" w:hAnsi="Arial" w:cs="Arial"/>
                <w:bCs/>
              </w:rPr>
              <w:t>We know support from the LGBTQ+ community is really important for LGBTQ+ disabled people and so this will be recognised in assessments.</w:t>
            </w:r>
          </w:p>
          <w:p w14:paraId="78FCEA39" w14:textId="77777777" w:rsidR="00BB314A" w:rsidRPr="00C5182C" w:rsidRDefault="00BB314A" w:rsidP="00600CFF">
            <w:pPr>
              <w:spacing w:after="0" w:line="240" w:lineRule="auto"/>
              <w:rPr>
                <w:rFonts w:ascii="Arial" w:eastAsia="Times New Roman" w:hAnsi="Arial" w:cs="Arial"/>
                <w:b/>
              </w:rPr>
            </w:pPr>
          </w:p>
        </w:tc>
        <w:tc>
          <w:tcPr>
            <w:tcW w:w="360" w:type="pct"/>
            <w:shd w:val="clear" w:color="auto" w:fill="auto"/>
          </w:tcPr>
          <w:p w14:paraId="19B27E3A" w14:textId="77777777" w:rsidR="00BB314A" w:rsidRPr="00C5182C" w:rsidRDefault="00BB314A" w:rsidP="00BB314A">
            <w:pPr>
              <w:spacing w:after="0" w:line="240" w:lineRule="auto"/>
              <w:rPr>
                <w:rFonts w:ascii="Arial" w:eastAsia="Times New Roman" w:hAnsi="Arial" w:cs="Arial"/>
                <w:b/>
              </w:rPr>
            </w:pPr>
          </w:p>
        </w:tc>
        <w:tc>
          <w:tcPr>
            <w:tcW w:w="367" w:type="pct"/>
            <w:shd w:val="clear" w:color="auto" w:fill="auto"/>
          </w:tcPr>
          <w:p w14:paraId="15D16302" w14:textId="77777777" w:rsidR="00BB314A" w:rsidRDefault="00600CFF" w:rsidP="00BB314A">
            <w:pPr>
              <w:spacing w:after="0" w:line="240" w:lineRule="auto"/>
              <w:rPr>
                <w:rFonts w:ascii="Arial" w:eastAsia="Times New Roman" w:hAnsi="Arial" w:cs="Arial"/>
                <w:b/>
              </w:rPr>
            </w:pPr>
            <w:r>
              <w:rPr>
                <w:rFonts w:ascii="Arial" w:eastAsia="Times New Roman" w:hAnsi="Arial" w:cs="Arial"/>
                <w:b/>
              </w:rPr>
              <w:t>Yes</w:t>
            </w:r>
          </w:p>
          <w:p w14:paraId="70BE7DE6" w14:textId="77777777" w:rsidR="00EF0326" w:rsidRDefault="00EF0326" w:rsidP="00BB314A">
            <w:pPr>
              <w:spacing w:after="0" w:line="240" w:lineRule="auto"/>
              <w:rPr>
                <w:rFonts w:ascii="Arial" w:eastAsia="Times New Roman" w:hAnsi="Arial" w:cs="Arial"/>
                <w:b/>
              </w:rPr>
            </w:pPr>
          </w:p>
          <w:p w14:paraId="56F0C40F"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6D9E55AE"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6E49D311" w14:textId="77777777" w:rsidR="00EF0326" w:rsidRPr="0032592B" w:rsidRDefault="00EF0326" w:rsidP="00EF0326">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6FA131BD" w14:textId="1CCFF389" w:rsidR="00EF0326" w:rsidRPr="00C5182C" w:rsidRDefault="00EF0326" w:rsidP="00BB314A">
            <w:pPr>
              <w:spacing w:after="0" w:line="240" w:lineRule="auto"/>
              <w:rPr>
                <w:rFonts w:ascii="Arial" w:eastAsia="Times New Roman" w:hAnsi="Arial" w:cs="Arial"/>
                <w:b/>
              </w:rPr>
            </w:pPr>
          </w:p>
        </w:tc>
        <w:tc>
          <w:tcPr>
            <w:tcW w:w="1260" w:type="pct"/>
            <w:shd w:val="clear" w:color="auto" w:fill="auto"/>
          </w:tcPr>
          <w:p w14:paraId="15FE021E" w14:textId="6407E2ED" w:rsidR="00BB314A" w:rsidRPr="008E11A1" w:rsidRDefault="0059021E" w:rsidP="00BB314A">
            <w:pPr>
              <w:spacing w:after="0" w:line="240" w:lineRule="auto"/>
              <w:rPr>
                <w:rFonts w:ascii="Arial" w:eastAsia="Times New Roman" w:hAnsi="Arial" w:cs="Arial"/>
                <w:bCs/>
              </w:rPr>
            </w:pPr>
            <w:r w:rsidRPr="008E11A1">
              <w:rPr>
                <w:rFonts w:ascii="Arial" w:eastAsia="Times New Roman" w:hAnsi="Arial" w:cs="Arial"/>
                <w:bCs/>
              </w:rPr>
              <w:t xml:space="preserve">Information </w:t>
            </w:r>
            <w:r w:rsidR="008E11A1" w:rsidRPr="008E11A1">
              <w:rPr>
                <w:rFonts w:ascii="Arial" w:eastAsia="Times New Roman" w:hAnsi="Arial" w:cs="Arial"/>
                <w:bCs/>
              </w:rPr>
              <w:t>a</w:t>
            </w:r>
            <w:r w:rsidRPr="008E11A1">
              <w:rPr>
                <w:rFonts w:ascii="Arial" w:eastAsia="Times New Roman" w:hAnsi="Arial" w:cs="Arial"/>
                <w:bCs/>
              </w:rPr>
              <w:t xml:space="preserve">nd </w:t>
            </w:r>
            <w:r w:rsidR="008E11A1" w:rsidRPr="008E11A1">
              <w:rPr>
                <w:rFonts w:ascii="Arial" w:eastAsia="Times New Roman" w:hAnsi="Arial" w:cs="Arial"/>
                <w:bCs/>
              </w:rPr>
              <w:t>Advice available from Derbyshire LGBT</w:t>
            </w:r>
            <w:r w:rsidR="004C70F8">
              <w:rPr>
                <w:rFonts w:ascii="Arial" w:eastAsia="Times New Roman" w:hAnsi="Arial" w:cs="Arial"/>
                <w:bCs/>
              </w:rPr>
              <w:t>+</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56746B94" w:rsidR="00C5182C" w:rsidRPr="00C5182C" w:rsidRDefault="00BB314A" w:rsidP="009F5BFE">
            <w:pPr>
              <w:spacing w:after="0" w:line="240" w:lineRule="auto"/>
              <w:rPr>
                <w:rFonts w:ascii="Arial" w:eastAsia="Times New Roman" w:hAnsi="Arial" w:cs="Arial"/>
                <w:b/>
              </w:rPr>
            </w:pPr>
            <w:r>
              <w:rPr>
                <w:rFonts w:ascii="Arial" w:eastAsia="Times New Roman" w:hAnsi="Arial" w:cs="Arial"/>
                <w:b/>
              </w:rPr>
              <w:sym w:font="Wingdings" w:char="F0FC"/>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04ABDF7"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6E666872" w14:textId="69C1D4B3" w:rsidR="004C70F8" w:rsidRDefault="004C70F8" w:rsidP="00C5182C">
      <w:pPr>
        <w:spacing w:after="0" w:line="240" w:lineRule="auto"/>
        <w:ind w:left="-709" w:right="-784"/>
        <w:rPr>
          <w:rFonts w:ascii="Arial" w:eastAsia="Times New Roman" w:hAnsi="Arial" w:cs="Arial"/>
        </w:rPr>
      </w:pPr>
    </w:p>
    <w:p w14:paraId="45F1AAFA" w14:textId="77777777" w:rsidR="004C70F8" w:rsidRPr="0032592B" w:rsidRDefault="004C70F8" w:rsidP="004C70F8">
      <w:pPr>
        <w:spacing w:after="0" w:line="240" w:lineRule="auto"/>
        <w:ind w:left="-284" w:right="-784"/>
        <w:rPr>
          <w:rFonts w:ascii="Arial" w:hAnsi="Arial" w:cs="Arial"/>
        </w:rPr>
      </w:pPr>
      <w:r w:rsidRPr="0032592B">
        <w:rPr>
          <w:rFonts w:ascii="Arial" w:eastAsia="Times New Roman" w:hAnsi="Arial" w:cs="Arial"/>
        </w:rPr>
        <w:t xml:space="preserve">The proposal does not reduce all community care support for people for whom the Council has a statutory duty to support as there will still be a significant amount of community care and support provided for those who need it. </w:t>
      </w:r>
      <w:r w:rsidRPr="0032592B">
        <w:rPr>
          <w:rFonts w:ascii="Arial" w:hAnsi="Arial" w:cs="Arial"/>
        </w:rPr>
        <w:t>The proposal will mean that the social work service will continue to provide support, albeit to a lesser degree depending on the specific circumstances of the people who are impacted by this decision. The priorities within packages of care and support will be:</w:t>
      </w:r>
    </w:p>
    <w:p w14:paraId="6339047F" w14:textId="77777777" w:rsidR="004C70F8" w:rsidRPr="0032592B" w:rsidRDefault="004C70F8" w:rsidP="004C70F8">
      <w:pPr>
        <w:spacing w:after="0" w:line="240" w:lineRule="auto"/>
        <w:rPr>
          <w:rFonts w:ascii="Arial" w:hAnsi="Arial" w:cs="Arial"/>
        </w:rPr>
      </w:pPr>
    </w:p>
    <w:p w14:paraId="1D6E6783" w14:textId="77777777" w:rsidR="004C70F8" w:rsidRPr="0032592B" w:rsidRDefault="004C70F8" w:rsidP="004C70F8">
      <w:pPr>
        <w:pStyle w:val="ListParagraph"/>
        <w:numPr>
          <w:ilvl w:val="0"/>
          <w:numId w:val="11"/>
        </w:numPr>
        <w:spacing w:after="0" w:line="240" w:lineRule="auto"/>
        <w:rPr>
          <w:rFonts w:ascii="Arial" w:hAnsi="Arial" w:cs="Arial"/>
        </w:rPr>
      </w:pPr>
      <w:r w:rsidRPr="0032592B">
        <w:rPr>
          <w:rFonts w:ascii="Arial" w:hAnsi="Arial" w:cs="Arial"/>
        </w:rPr>
        <w:t xml:space="preserve">Personal Care   </w:t>
      </w:r>
    </w:p>
    <w:p w14:paraId="2F85CB3B" w14:textId="77777777" w:rsidR="004C70F8" w:rsidRPr="0032592B" w:rsidRDefault="004C70F8" w:rsidP="004C70F8">
      <w:pPr>
        <w:pStyle w:val="ListParagraph"/>
        <w:numPr>
          <w:ilvl w:val="0"/>
          <w:numId w:val="11"/>
        </w:numPr>
        <w:spacing w:after="0" w:line="240" w:lineRule="auto"/>
        <w:rPr>
          <w:rFonts w:ascii="Arial" w:hAnsi="Arial"/>
        </w:rPr>
      </w:pPr>
      <w:r w:rsidRPr="0032592B">
        <w:rPr>
          <w:rFonts w:ascii="Arial" w:hAnsi="Arial" w:cs="Arial"/>
        </w:rPr>
        <w:t xml:space="preserve">Eating and Drinking </w:t>
      </w:r>
    </w:p>
    <w:p w14:paraId="3AD26A94" w14:textId="77777777" w:rsidR="004C70F8" w:rsidRPr="0032592B" w:rsidRDefault="004C70F8" w:rsidP="004C70F8">
      <w:pPr>
        <w:pStyle w:val="ListParagraph"/>
        <w:numPr>
          <w:ilvl w:val="0"/>
          <w:numId w:val="11"/>
        </w:numPr>
        <w:spacing w:after="0" w:line="240" w:lineRule="auto"/>
        <w:rPr>
          <w:rFonts w:ascii="Arial" w:hAnsi="Arial"/>
        </w:rPr>
      </w:pPr>
      <w:r w:rsidRPr="0032592B">
        <w:rPr>
          <w:rFonts w:ascii="Arial" w:hAnsi="Arial" w:cs="Arial"/>
        </w:rPr>
        <w:t xml:space="preserve">Staying safe within the home </w:t>
      </w:r>
    </w:p>
    <w:p w14:paraId="354F88EE" w14:textId="77777777" w:rsidR="004C70F8" w:rsidRPr="0032592B" w:rsidRDefault="004C70F8" w:rsidP="004C70F8">
      <w:pPr>
        <w:pStyle w:val="ListParagraph"/>
        <w:numPr>
          <w:ilvl w:val="0"/>
          <w:numId w:val="11"/>
        </w:numPr>
        <w:spacing w:after="0" w:line="240" w:lineRule="auto"/>
        <w:rPr>
          <w:rFonts w:ascii="Arial" w:hAnsi="Arial"/>
        </w:rPr>
      </w:pPr>
      <w:r w:rsidRPr="0032592B">
        <w:rPr>
          <w:rFonts w:ascii="Arial" w:hAnsi="Arial" w:cs="Arial"/>
        </w:rPr>
        <w:t xml:space="preserve">Managing behaviour </w:t>
      </w:r>
    </w:p>
    <w:p w14:paraId="4744F225" w14:textId="77777777" w:rsidR="004C70F8" w:rsidRPr="0032592B" w:rsidRDefault="004C70F8" w:rsidP="004C70F8">
      <w:pPr>
        <w:spacing w:after="0" w:line="240" w:lineRule="auto"/>
        <w:ind w:left="-349"/>
        <w:rPr>
          <w:rFonts w:ascii="Arial" w:hAnsi="Arial"/>
        </w:rPr>
      </w:pPr>
    </w:p>
    <w:p w14:paraId="3B0A4D8F" w14:textId="77777777" w:rsidR="004C70F8" w:rsidRPr="0032592B" w:rsidRDefault="004C70F8" w:rsidP="004C70F8">
      <w:pPr>
        <w:spacing w:after="0" w:line="240" w:lineRule="auto"/>
        <w:ind w:left="-349"/>
        <w:rPr>
          <w:rFonts w:ascii="Arial" w:hAnsi="Arial"/>
        </w:rPr>
      </w:pPr>
      <w:r w:rsidRPr="0032592B">
        <w:rPr>
          <w:rFonts w:ascii="Arial" w:hAnsi="Arial"/>
        </w:rPr>
        <w:t>Less emphasis will be placed on:</w:t>
      </w:r>
    </w:p>
    <w:p w14:paraId="154E31CE" w14:textId="77777777" w:rsidR="004C70F8" w:rsidRPr="0032592B" w:rsidRDefault="004C70F8" w:rsidP="004C70F8">
      <w:pPr>
        <w:spacing w:after="0" w:line="240" w:lineRule="auto"/>
        <w:ind w:left="-349"/>
        <w:rPr>
          <w:rFonts w:ascii="Arial" w:hAnsi="Arial"/>
        </w:rPr>
      </w:pPr>
    </w:p>
    <w:p w14:paraId="73D970EB" w14:textId="77777777" w:rsidR="004C70F8" w:rsidRPr="0032592B" w:rsidRDefault="004C70F8" w:rsidP="004C70F8">
      <w:pPr>
        <w:pStyle w:val="ListParagraph"/>
        <w:numPr>
          <w:ilvl w:val="0"/>
          <w:numId w:val="14"/>
        </w:numPr>
        <w:spacing w:after="0" w:line="240" w:lineRule="auto"/>
        <w:ind w:left="0" w:hanging="284"/>
        <w:rPr>
          <w:rFonts w:ascii="Arial" w:hAnsi="Arial"/>
        </w:rPr>
      </w:pPr>
      <w:r w:rsidRPr="0032592B">
        <w:rPr>
          <w:rFonts w:ascii="Arial" w:hAnsi="Arial"/>
        </w:rPr>
        <w:t xml:space="preserve">Supporting decision making </w:t>
      </w:r>
    </w:p>
    <w:p w14:paraId="77CDD357" w14:textId="77777777" w:rsidR="004C70F8" w:rsidRPr="0032592B" w:rsidRDefault="004C70F8" w:rsidP="004C70F8">
      <w:pPr>
        <w:pStyle w:val="ListParagraph"/>
        <w:numPr>
          <w:ilvl w:val="0"/>
          <w:numId w:val="14"/>
        </w:numPr>
        <w:spacing w:after="0" w:line="240" w:lineRule="auto"/>
        <w:ind w:left="0" w:hanging="284"/>
        <w:rPr>
          <w:rFonts w:ascii="Arial" w:hAnsi="Arial"/>
        </w:rPr>
      </w:pPr>
      <w:r w:rsidRPr="0032592B">
        <w:rPr>
          <w:rFonts w:ascii="Arial" w:hAnsi="Arial"/>
        </w:rPr>
        <w:t xml:space="preserve">Being part of the community </w:t>
      </w:r>
    </w:p>
    <w:p w14:paraId="2E31A712" w14:textId="35C0B1C8" w:rsidR="004C70F8" w:rsidRDefault="004C70F8" w:rsidP="004C70F8">
      <w:pPr>
        <w:pStyle w:val="ListParagraph"/>
        <w:numPr>
          <w:ilvl w:val="0"/>
          <w:numId w:val="14"/>
        </w:numPr>
        <w:spacing w:after="0" w:line="240" w:lineRule="auto"/>
        <w:ind w:left="0" w:hanging="284"/>
        <w:rPr>
          <w:rFonts w:ascii="Arial" w:hAnsi="Arial"/>
        </w:rPr>
      </w:pPr>
      <w:r w:rsidRPr="0032592B">
        <w:rPr>
          <w:rFonts w:ascii="Arial" w:hAnsi="Arial"/>
        </w:rPr>
        <w:t>Working and Learning</w:t>
      </w:r>
    </w:p>
    <w:p w14:paraId="3C710E6A" w14:textId="6EF6286E" w:rsidR="004C70F8" w:rsidRDefault="004C70F8" w:rsidP="004C70F8">
      <w:pPr>
        <w:spacing w:after="0" w:line="240" w:lineRule="auto"/>
        <w:rPr>
          <w:rFonts w:ascii="Arial" w:hAnsi="Arial"/>
        </w:rPr>
      </w:pPr>
    </w:p>
    <w:p w14:paraId="62497DC5" w14:textId="3029BE78" w:rsidR="004C70F8" w:rsidRDefault="004C70F8" w:rsidP="004C70F8">
      <w:pPr>
        <w:pStyle w:val="ListParagraph"/>
        <w:numPr>
          <w:ilvl w:val="0"/>
          <w:numId w:val="16"/>
        </w:numPr>
        <w:rPr>
          <w:rFonts w:ascii="Arial" w:hAnsi="Arial" w:cs="Arial"/>
          <w:sz w:val="24"/>
          <w:szCs w:val="24"/>
        </w:rPr>
      </w:pPr>
    </w:p>
    <w:p w14:paraId="220BD72C" w14:textId="77777777" w:rsidR="004C70F8" w:rsidRPr="004C70F8" w:rsidRDefault="004C70F8" w:rsidP="004C70F8">
      <w:pPr>
        <w:rPr>
          <w:rFonts w:ascii="Arial" w:hAnsi="Arial" w:cs="Arial"/>
          <w:sz w:val="24"/>
          <w:szCs w:val="24"/>
        </w:rPr>
      </w:pPr>
    </w:p>
    <w:p w14:paraId="4E917E8F" w14:textId="7C0B01F4"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4D56E527" w14:textId="19A1D838" w:rsidR="002B7BCC" w:rsidRDefault="002B7BCC" w:rsidP="00C5182C">
      <w:pPr>
        <w:spacing w:after="0" w:line="240" w:lineRule="auto"/>
        <w:ind w:left="-709" w:right="-784"/>
        <w:rPr>
          <w:rFonts w:ascii="Arial" w:eastAsia="Times New Roman" w:hAnsi="Arial" w:cs="Arial"/>
        </w:rPr>
      </w:pPr>
    </w:p>
    <w:p w14:paraId="4C7CD630" w14:textId="77777777" w:rsidR="002B7BCC" w:rsidRDefault="002B7BCC" w:rsidP="002B7BCC">
      <w:pPr>
        <w:rPr>
          <w:rFonts w:ascii="Arial" w:hAnsi="Arial" w:cs="Arial"/>
          <w:sz w:val="24"/>
          <w:szCs w:val="24"/>
        </w:rPr>
      </w:pPr>
      <w:r w:rsidRPr="001F4643">
        <w:rPr>
          <w:rFonts w:ascii="Arial" w:hAnsi="Arial" w:cs="Arial"/>
          <w:sz w:val="24"/>
          <w:szCs w:val="24"/>
        </w:rPr>
        <w:t xml:space="preserve">The EIA panel </w:t>
      </w:r>
      <w:r>
        <w:rPr>
          <w:rFonts w:ascii="Arial" w:hAnsi="Arial" w:cs="Arial"/>
          <w:sz w:val="24"/>
          <w:szCs w:val="24"/>
        </w:rPr>
        <w:t>agreed with</w:t>
      </w:r>
      <w:r w:rsidRPr="001F4643">
        <w:rPr>
          <w:rFonts w:ascii="Arial" w:hAnsi="Arial" w:cs="Arial"/>
          <w:sz w:val="24"/>
          <w:szCs w:val="24"/>
        </w:rPr>
        <w:t xml:space="preserve"> </w:t>
      </w:r>
      <w:r w:rsidRPr="000A2C63">
        <w:rPr>
          <w:rFonts w:ascii="Arial" w:hAnsi="Arial" w:cs="Arial"/>
          <w:b/>
          <w:bCs/>
          <w:sz w:val="24"/>
          <w:szCs w:val="24"/>
        </w:rPr>
        <w:t>outcome 3</w:t>
      </w:r>
      <w:r w:rsidRPr="001F4643">
        <w:rPr>
          <w:rFonts w:ascii="Arial" w:hAnsi="Arial" w:cs="Arial"/>
          <w:sz w:val="24"/>
          <w:szCs w:val="24"/>
        </w:rPr>
        <w:t xml:space="preserve"> for </w:t>
      </w:r>
      <w:r>
        <w:rPr>
          <w:rFonts w:ascii="Arial" w:hAnsi="Arial" w:cs="Arial"/>
          <w:sz w:val="24"/>
          <w:szCs w:val="24"/>
        </w:rPr>
        <w:t>the proposal to s</w:t>
      </w:r>
      <w:r w:rsidRPr="001F4643">
        <w:rPr>
          <w:rFonts w:ascii="Arial" w:hAnsi="Arial" w:cs="Arial"/>
          <w:sz w:val="24"/>
          <w:szCs w:val="24"/>
        </w:rPr>
        <w:t>cale down care packages for people living in the community</w:t>
      </w:r>
      <w:r>
        <w:rPr>
          <w:rFonts w:ascii="Arial" w:hAnsi="Arial" w:cs="Arial"/>
          <w:sz w:val="24"/>
          <w:szCs w:val="24"/>
        </w:rPr>
        <w:t xml:space="preserve"> </w:t>
      </w:r>
      <w:proofErr w:type="gramStart"/>
      <w:r>
        <w:rPr>
          <w:rFonts w:ascii="Arial" w:hAnsi="Arial" w:cs="Arial"/>
          <w:sz w:val="24"/>
          <w:szCs w:val="24"/>
        </w:rPr>
        <w:t>as long as</w:t>
      </w:r>
      <w:proofErr w:type="gramEnd"/>
      <w:r>
        <w:rPr>
          <w:rFonts w:ascii="Arial" w:hAnsi="Arial" w:cs="Arial"/>
          <w:sz w:val="24"/>
          <w:szCs w:val="24"/>
        </w:rPr>
        <w:t xml:space="preserve"> mitigating actions were delivered. The Panel:</w:t>
      </w:r>
    </w:p>
    <w:p w14:paraId="6C31CC0C" w14:textId="77777777" w:rsidR="002B7BCC" w:rsidRDefault="002B7BCC" w:rsidP="002B7BCC">
      <w:pPr>
        <w:pStyle w:val="ListParagraph"/>
        <w:numPr>
          <w:ilvl w:val="0"/>
          <w:numId w:val="15"/>
        </w:numPr>
        <w:rPr>
          <w:rFonts w:ascii="Arial" w:hAnsi="Arial" w:cs="Arial"/>
          <w:sz w:val="24"/>
          <w:szCs w:val="24"/>
        </w:rPr>
      </w:pPr>
      <w:r>
        <w:rPr>
          <w:rFonts w:ascii="Arial" w:hAnsi="Arial" w:cs="Arial"/>
          <w:sz w:val="24"/>
          <w:szCs w:val="24"/>
        </w:rPr>
        <w:t>acknowledged that s</w:t>
      </w:r>
      <w:r w:rsidRPr="00463B2A">
        <w:rPr>
          <w:rFonts w:ascii="Arial" w:hAnsi="Arial" w:cs="Arial"/>
          <w:sz w:val="24"/>
          <w:szCs w:val="24"/>
        </w:rPr>
        <w:t>ome people experience discrimination because of a combination of protected characteristics</w:t>
      </w:r>
      <w:r>
        <w:rPr>
          <w:rFonts w:ascii="Arial" w:hAnsi="Arial" w:cs="Arial"/>
          <w:sz w:val="24"/>
          <w:szCs w:val="24"/>
        </w:rPr>
        <w:t>.</w:t>
      </w:r>
    </w:p>
    <w:p w14:paraId="4D6DD5AE" w14:textId="77777777" w:rsidR="002B7BCC" w:rsidRDefault="002B7BCC" w:rsidP="002B7BCC">
      <w:pPr>
        <w:pStyle w:val="ListParagraph"/>
        <w:numPr>
          <w:ilvl w:val="0"/>
          <w:numId w:val="15"/>
        </w:numPr>
        <w:rPr>
          <w:rFonts w:ascii="Arial" w:hAnsi="Arial" w:cs="Arial"/>
          <w:sz w:val="24"/>
          <w:szCs w:val="24"/>
        </w:rPr>
      </w:pPr>
      <w:r w:rsidRPr="00BF6B1C">
        <w:rPr>
          <w:rFonts w:ascii="Arial" w:hAnsi="Arial" w:cs="Arial"/>
          <w:sz w:val="24"/>
          <w:szCs w:val="24"/>
        </w:rPr>
        <w:t>recommends that further consideration is given</w:t>
      </w:r>
      <w:r>
        <w:rPr>
          <w:rFonts w:ascii="Arial" w:hAnsi="Arial" w:cs="Arial"/>
          <w:sz w:val="24"/>
          <w:szCs w:val="24"/>
        </w:rPr>
        <w:t xml:space="preserve"> to</w:t>
      </w:r>
      <w:r w:rsidRPr="00BF6B1C">
        <w:rPr>
          <w:rFonts w:ascii="Arial" w:hAnsi="Arial" w:cs="Arial"/>
          <w:sz w:val="24"/>
          <w:szCs w:val="24"/>
        </w:rPr>
        <w:t xml:space="preserve"> </w:t>
      </w:r>
      <w:r>
        <w:rPr>
          <w:rFonts w:ascii="Arial" w:hAnsi="Arial" w:cs="Arial"/>
          <w:sz w:val="24"/>
          <w:szCs w:val="24"/>
        </w:rPr>
        <w:t xml:space="preserve">investigate what </w:t>
      </w:r>
      <w:r w:rsidRPr="00BF6B1C">
        <w:rPr>
          <w:rFonts w:ascii="Arial" w:hAnsi="Arial" w:cs="Arial"/>
          <w:sz w:val="24"/>
          <w:szCs w:val="24"/>
        </w:rPr>
        <w:t>mitigations</w:t>
      </w:r>
      <w:r>
        <w:rPr>
          <w:rFonts w:ascii="Arial" w:hAnsi="Arial" w:cs="Arial"/>
          <w:sz w:val="24"/>
          <w:szCs w:val="24"/>
        </w:rPr>
        <w:t xml:space="preserve"> would be necessary</w:t>
      </w:r>
      <w:r w:rsidRPr="00BF6B1C">
        <w:rPr>
          <w:rFonts w:ascii="Arial" w:hAnsi="Arial" w:cs="Arial"/>
          <w:sz w:val="24"/>
          <w:szCs w:val="24"/>
        </w:rPr>
        <w:t xml:space="preserve"> to address the possible</w:t>
      </w:r>
      <w:r>
        <w:rPr>
          <w:rFonts w:ascii="Arial" w:hAnsi="Arial" w:cs="Arial"/>
          <w:sz w:val="24"/>
          <w:szCs w:val="24"/>
        </w:rPr>
        <w:t xml:space="preserve"> effects of contributing to further and compounded discrimination for those</w:t>
      </w:r>
      <w:r w:rsidRPr="00BF6B1C">
        <w:rPr>
          <w:rFonts w:ascii="Arial" w:hAnsi="Arial" w:cs="Arial"/>
          <w:sz w:val="24"/>
          <w:szCs w:val="24"/>
        </w:rPr>
        <w:t xml:space="preserve"> disabled and older people w</w:t>
      </w:r>
      <w:r>
        <w:rPr>
          <w:rFonts w:ascii="Arial" w:hAnsi="Arial" w:cs="Arial"/>
          <w:sz w:val="24"/>
          <w:szCs w:val="24"/>
        </w:rPr>
        <w:t>hose experience multiple discriminations.</w:t>
      </w:r>
    </w:p>
    <w:p w14:paraId="09AB4EA7" w14:textId="77777777" w:rsidR="002B7BCC" w:rsidRDefault="002B7BCC" w:rsidP="002B7BCC">
      <w:pPr>
        <w:pStyle w:val="ListParagraph"/>
        <w:numPr>
          <w:ilvl w:val="0"/>
          <w:numId w:val="15"/>
        </w:numPr>
        <w:rPr>
          <w:rFonts w:ascii="Arial" w:hAnsi="Arial" w:cs="Arial"/>
          <w:sz w:val="24"/>
          <w:szCs w:val="24"/>
        </w:rPr>
      </w:pPr>
      <w:r>
        <w:rPr>
          <w:rFonts w:ascii="Arial" w:hAnsi="Arial" w:cs="Arial"/>
          <w:sz w:val="24"/>
          <w:szCs w:val="24"/>
        </w:rPr>
        <w:t>recommends that mitigation needed to offer clear and accessible information to sign post care package users to alternative and complementary care provision in the absence of a reduced DCC offer.</w:t>
      </w:r>
    </w:p>
    <w:p w14:paraId="0BF5195D" w14:textId="77777777" w:rsidR="002B7BCC" w:rsidRDefault="002B7BCC" w:rsidP="002B7BCC">
      <w:pPr>
        <w:pStyle w:val="ListParagraph"/>
        <w:numPr>
          <w:ilvl w:val="0"/>
          <w:numId w:val="15"/>
        </w:numPr>
        <w:rPr>
          <w:rFonts w:ascii="Arial" w:hAnsi="Arial" w:cs="Arial"/>
          <w:sz w:val="24"/>
          <w:szCs w:val="24"/>
        </w:rPr>
      </w:pPr>
      <w:r>
        <w:rPr>
          <w:rFonts w:ascii="Arial" w:hAnsi="Arial" w:cs="Arial"/>
          <w:sz w:val="24"/>
          <w:szCs w:val="24"/>
        </w:rPr>
        <w:t>suggested that an idea would be to produce a directory of agencies where disabled people and older people could get support and information</w:t>
      </w:r>
    </w:p>
    <w:p w14:paraId="54DABD35" w14:textId="77777777" w:rsidR="002B7BCC" w:rsidRDefault="002B7BCC" w:rsidP="002B7BCC">
      <w:pPr>
        <w:pStyle w:val="ListParagraph"/>
        <w:numPr>
          <w:ilvl w:val="0"/>
          <w:numId w:val="15"/>
        </w:numPr>
        <w:rPr>
          <w:rFonts w:ascii="Arial" w:hAnsi="Arial" w:cs="Arial"/>
          <w:sz w:val="24"/>
          <w:szCs w:val="24"/>
        </w:rPr>
      </w:pPr>
      <w:r>
        <w:rPr>
          <w:rFonts w:ascii="Arial" w:hAnsi="Arial" w:cs="Arial"/>
          <w:sz w:val="24"/>
          <w:szCs w:val="24"/>
        </w:rPr>
        <w:t>gave some further examples of other services providers including:</w:t>
      </w:r>
    </w:p>
    <w:p w14:paraId="66996B79" w14:textId="77777777" w:rsidR="002B7BCC" w:rsidRDefault="002B7BCC" w:rsidP="002B7BCC">
      <w:pPr>
        <w:pStyle w:val="ListParagraph"/>
        <w:numPr>
          <w:ilvl w:val="0"/>
          <w:numId w:val="16"/>
        </w:numPr>
        <w:rPr>
          <w:rFonts w:ascii="Arial" w:hAnsi="Arial" w:cs="Arial"/>
          <w:sz w:val="24"/>
          <w:szCs w:val="24"/>
        </w:rPr>
      </w:pPr>
      <w:r>
        <w:rPr>
          <w:rFonts w:ascii="Arial" w:hAnsi="Arial" w:cs="Arial"/>
          <w:sz w:val="24"/>
          <w:szCs w:val="24"/>
        </w:rPr>
        <w:t>Community Action</w:t>
      </w:r>
    </w:p>
    <w:p w14:paraId="26BCFD44" w14:textId="77777777" w:rsidR="002B7BCC" w:rsidRDefault="002B7BCC" w:rsidP="002B7BCC">
      <w:pPr>
        <w:pStyle w:val="ListParagraph"/>
        <w:numPr>
          <w:ilvl w:val="0"/>
          <w:numId w:val="16"/>
        </w:numPr>
        <w:rPr>
          <w:rFonts w:ascii="Arial" w:hAnsi="Arial" w:cs="Arial"/>
          <w:sz w:val="24"/>
          <w:szCs w:val="24"/>
        </w:rPr>
      </w:pPr>
      <w:r>
        <w:rPr>
          <w:rFonts w:ascii="Arial" w:hAnsi="Arial" w:cs="Arial"/>
          <w:sz w:val="24"/>
          <w:szCs w:val="24"/>
        </w:rPr>
        <w:t>RNIB</w:t>
      </w:r>
    </w:p>
    <w:p w14:paraId="3B4CDA4B" w14:textId="77777777" w:rsidR="002B7BCC" w:rsidRDefault="002B7BCC" w:rsidP="002B7BCC">
      <w:pPr>
        <w:pStyle w:val="ListParagraph"/>
        <w:numPr>
          <w:ilvl w:val="0"/>
          <w:numId w:val="16"/>
        </w:numPr>
        <w:rPr>
          <w:rFonts w:ascii="Arial" w:hAnsi="Arial" w:cs="Arial"/>
          <w:sz w:val="24"/>
          <w:szCs w:val="24"/>
        </w:rPr>
      </w:pPr>
      <w:r>
        <w:rPr>
          <w:rFonts w:ascii="Arial" w:hAnsi="Arial" w:cs="Arial"/>
          <w:sz w:val="24"/>
          <w:szCs w:val="24"/>
        </w:rPr>
        <w:t>Additional social workers input</w:t>
      </w:r>
    </w:p>
    <w:p w14:paraId="70F0A805" w14:textId="0E5F38C1" w:rsidR="002B7BCC" w:rsidRPr="002B7BCC" w:rsidRDefault="002B7BCC" w:rsidP="002B7BCC">
      <w:pPr>
        <w:pStyle w:val="ListParagraph"/>
        <w:numPr>
          <w:ilvl w:val="0"/>
          <w:numId w:val="16"/>
        </w:numPr>
        <w:spacing w:after="0" w:line="240" w:lineRule="auto"/>
        <w:ind w:right="-784"/>
        <w:rPr>
          <w:rFonts w:ascii="Arial" w:eastAsia="Times New Roman" w:hAnsi="Arial" w:cs="Arial"/>
        </w:rPr>
      </w:pPr>
      <w:r w:rsidRPr="002B7BCC">
        <w:rPr>
          <w:rFonts w:ascii="Arial" w:hAnsi="Arial" w:cs="Arial"/>
          <w:sz w:val="24"/>
          <w:szCs w:val="24"/>
        </w:rPr>
        <w:t>Age UK</w:t>
      </w:r>
    </w:p>
    <w:p w14:paraId="3EB123D1" w14:textId="0298CA96" w:rsidR="00C5182C" w:rsidRDefault="00C5182C" w:rsidP="00C5182C">
      <w:pPr>
        <w:spacing w:after="0" w:line="240" w:lineRule="auto"/>
        <w:ind w:left="-709" w:right="-784"/>
        <w:rPr>
          <w:rFonts w:ascii="Arial" w:eastAsia="Times New Roman" w:hAnsi="Arial" w:cs="Arial"/>
        </w:rPr>
      </w:pPr>
    </w:p>
    <w:p w14:paraId="33E86AA5" w14:textId="77777777" w:rsidR="0075362B" w:rsidRPr="0032592B" w:rsidRDefault="0075362B" w:rsidP="0075362B">
      <w:pPr>
        <w:spacing w:after="0" w:line="240" w:lineRule="auto"/>
        <w:rPr>
          <w:rFonts w:ascii="Arial" w:hAnsi="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71DF023E"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w:t>
      </w:r>
      <w:r w:rsidR="002B7BCC">
        <w:rPr>
          <w:rFonts w:ascii="Arial" w:eastAsia="Times New Roman" w:hAnsi="Arial" w:cs="Arial"/>
        </w:rPr>
        <w:t>er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45E25264" w14:textId="77777777" w:rsidR="000A2C63" w:rsidRDefault="000A2C63" w:rsidP="00DE2850">
      <w:pPr>
        <w:spacing w:after="0" w:line="240" w:lineRule="auto"/>
        <w:ind w:left="-709" w:right="-784"/>
        <w:rPr>
          <w:rFonts w:ascii="Arial" w:eastAsia="Times New Roman" w:hAnsi="Arial" w:cs="Arial"/>
          <w:b/>
          <w:bCs/>
        </w:rPr>
      </w:pPr>
    </w:p>
    <w:p w14:paraId="3A5E35B7" w14:textId="77777777" w:rsidR="000A2C63" w:rsidRDefault="000A2C63" w:rsidP="00DE2850">
      <w:pPr>
        <w:spacing w:after="0" w:line="240" w:lineRule="auto"/>
        <w:ind w:left="-709" w:right="-784"/>
        <w:rPr>
          <w:rFonts w:ascii="Arial" w:eastAsia="Times New Roman" w:hAnsi="Arial" w:cs="Arial"/>
          <w:b/>
          <w:bCs/>
        </w:rPr>
      </w:pPr>
    </w:p>
    <w:p w14:paraId="5D8AD9BB" w14:textId="77777777" w:rsidR="000A2C63" w:rsidRDefault="000A2C63" w:rsidP="00DE2850">
      <w:pPr>
        <w:spacing w:after="0" w:line="240" w:lineRule="auto"/>
        <w:ind w:left="-709" w:right="-784"/>
        <w:rPr>
          <w:rFonts w:ascii="Arial" w:eastAsia="Times New Roman" w:hAnsi="Arial" w:cs="Arial"/>
          <w:b/>
          <w:bCs/>
        </w:rPr>
      </w:pPr>
    </w:p>
    <w:p w14:paraId="654E41FD" w14:textId="77777777" w:rsidR="000A2C63" w:rsidRDefault="000A2C63" w:rsidP="00DE2850">
      <w:pPr>
        <w:spacing w:after="0" w:line="240" w:lineRule="auto"/>
        <w:ind w:left="-709" w:right="-784"/>
        <w:rPr>
          <w:rFonts w:ascii="Arial" w:eastAsia="Times New Roman" w:hAnsi="Arial" w:cs="Arial"/>
          <w:b/>
          <w:bCs/>
        </w:rPr>
      </w:pPr>
    </w:p>
    <w:p w14:paraId="56C382DC" w14:textId="77777777" w:rsidR="000A2C63" w:rsidRDefault="000A2C63" w:rsidP="00DE2850">
      <w:pPr>
        <w:spacing w:after="0" w:line="240" w:lineRule="auto"/>
        <w:ind w:left="-709" w:right="-784"/>
        <w:rPr>
          <w:rFonts w:ascii="Arial" w:eastAsia="Times New Roman" w:hAnsi="Arial" w:cs="Arial"/>
          <w:b/>
          <w:bCs/>
        </w:rPr>
      </w:pPr>
    </w:p>
    <w:p w14:paraId="3BC8EF97" w14:textId="77777777" w:rsidR="000A2C63" w:rsidRDefault="000A2C63" w:rsidP="00DE2850">
      <w:pPr>
        <w:spacing w:after="0" w:line="240" w:lineRule="auto"/>
        <w:ind w:left="-709" w:right="-784"/>
        <w:rPr>
          <w:rFonts w:ascii="Arial" w:eastAsia="Times New Roman" w:hAnsi="Arial" w:cs="Arial"/>
          <w:b/>
          <w:bCs/>
        </w:rPr>
      </w:pPr>
    </w:p>
    <w:p w14:paraId="559414E1" w14:textId="77777777" w:rsidR="000A2C63" w:rsidRDefault="000A2C63" w:rsidP="00DE2850">
      <w:pPr>
        <w:spacing w:after="0" w:line="240" w:lineRule="auto"/>
        <w:ind w:left="-709" w:right="-784"/>
        <w:rPr>
          <w:rFonts w:ascii="Arial" w:eastAsia="Times New Roman" w:hAnsi="Arial" w:cs="Arial"/>
          <w:b/>
          <w:bCs/>
        </w:rPr>
      </w:pPr>
    </w:p>
    <w:p w14:paraId="544DC3EE" w14:textId="77777777" w:rsidR="000A2C63" w:rsidRDefault="000A2C63" w:rsidP="00DE2850">
      <w:pPr>
        <w:spacing w:after="0" w:line="240" w:lineRule="auto"/>
        <w:ind w:left="-709" w:right="-784"/>
        <w:rPr>
          <w:rFonts w:ascii="Arial" w:eastAsia="Times New Roman" w:hAnsi="Arial" w:cs="Arial"/>
          <w:b/>
          <w:bCs/>
        </w:rPr>
      </w:pPr>
    </w:p>
    <w:p w14:paraId="45B19204" w14:textId="77777777" w:rsidR="000A2C63" w:rsidRDefault="000A2C63" w:rsidP="00DE2850">
      <w:pPr>
        <w:spacing w:after="0" w:line="240" w:lineRule="auto"/>
        <w:ind w:left="-709" w:right="-784"/>
        <w:rPr>
          <w:rFonts w:ascii="Arial" w:eastAsia="Times New Roman" w:hAnsi="Arial" w:cs="Arial"/>
          <w:b/>
          <w:bCs/>
        </w:rPr>
      </w:pPr>
    </w:p>
    <w:p w14:paraId="2DE6508C" w14:textId="77777777" w:rsidR="000A2C63" w:rsidRDefault="000A2C63" w:rsidP="00DE2850">
      <w:pPr>
        <w:spacing w:after="0" w:line="240" w:lineRule="auto"/>
        <w:ind w:left="-709" w:right="-784"/>
        <w:rPr>
          <w:rFonts w:ascii="Arial" w:eastAsia="Times New Roman" w:hAnsi="Arial" w:cs="Arial"/>
          <w:b/>
          <w:bCs/>
        </w:rPr>
      </w:pPr>
    </w:p>
    <w:p w14:paraId="3E0821A0" w14:textId="77777777" w:rsidR="000A2C63" w:rsidRDefault="000A2C63" w:rsidP="00DE2850">
      <w:pPr>
        <w:spacing w:after="0" w:line="240" w:lineRule="auto"/>
        <w:ind w:left="-709" w:right="-784"/>
        <w:rPr>
          <w:rFonts w:ascii="Arial" w:eastAsia="Times New Roman" w:hAnsi="Arial" w:cs="Arial"/>
          <w:b/>
          <w:bCs/>
        </w:rPr>
      </w:pPr>
    </w:p>
    <w:p w14:paraId="3F33CCFA" w14:textId="77777777" w:rsidR="000A2C63" w:rsidRDefault="000A2C63" w:rsidP="00DE2850">
      <w:pPr>
        <w:spacing w:after="0" w:line="240" w:lineRule="auto"/>
        <w:ind w:left="-709" w:right="-784"/>
        <w:rPr>
          <w:rFonts w:ascii="Arial" w:eastAsia="Times New Roman" w:hAnsi="Arial" w:cs="Arial"/>
          <w:b/>
          <w:bCs/>
        </w:rPr>
      </w:pPr>
    </w:p>
    <w:p w14:paraId="04C56A62" w14:textId="77777777" w:rsidR="000A2C63" w:rsidRDefault="000A2C63" w:rsidP="00DE2850">
      <w:pPr>
        <w:spacing w:after="0" w:line="240" w:lineRule="auto"/>
        <w:ind w:left="-709" w:right="-784"/>
        <w:rPr>
          <w:rFonts w:ascii="Arial" w:eastAsia="Times New Roman" w:hAnsi="Arial" w:cs="Arial"/>
          <w:b/>
          <w:bCs/>
        </w:rPr>
      </w:pPr>
    </w:p>
    <w:p w14:paraId="175ED44E" w14:textId="77777777" w:rsidR="000A2C63" w:rsidRDefault="000A2C63" w:rsidP="00DE2850">
      <w:pPr>
        <w:spacing w:after="0" w:line="240" w:lineRule="auto"/>
        <w:ind w:left="-709" w:right="-784"/>
        <w:rPr>
          <w:rFonts w:ascii="Arial" w:eastAsia="Times New Roman" w:hAnsi="Arial" w:cs="Arial"/>
          <w:b/>
          <w:bCs/>
        </w:rPr>
      </w:pPr>
    </w:p>
    <w:p w14:paraId="10AECA3C" w14:textId="248EDA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2B7BCC" w:rsidP="00B10265">
      <w:pPr>
        <w:spacing w:after="0" w:line="240" w:lineRule="auto"/>
        <w:rPr>
          <w:rFonts w:ascii="Arial" w:eastAsia="Times New Roman" w:hAnsi="Arial" w:cs="Arial"/>
          <w:sz w:val="24"/>
          <w:szCs w:val="24"/>
        </w:rPr>
      </w:pPr>
      <w:hyperlink r:id="rId11"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2B7BCC" w:rsidP="00B10265">
      <w:pPr>
        <w:spacing w:after="0" w:line="240" w:lineRule="auto"/>
        <w:rPr>
          <w:rFonts w:ascii="Arial" w:eastAsia="Times New Roman" w:hAnsi="Arial" w:cs="Arial"/>
        </w:rPr>
      </w:pPr>
      <w:hyperlink r:id="rId12"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3"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4"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5"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A8A"/>
    <w:multiLevelType w:val="hybridMultilevel"/>
    <w:tmpl w:val="6DACEB28"/>
    <w:lvl w:ilvl="0" w:tplc="2C44924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FB088D"/>
    <w:multiLevelType w:val="hybridMultilevel"/>
    <w:tmpl w:val="4DB68E6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6"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42229B"/>
    <w:multiLevelType w:val="hybridMultilevel"/>
    <w:tmpl w:val="7BEC7F5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8"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CF4C38"/>
    <w:multiLevelType w:val="hybridMultilevel"/>
    <w:tmpl w:val="FB360A2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140B32"/>
    <w:multiLevelType w:val="hybridMultilevel"/>
    <w:tmpl w:val="661E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4F775C"/>
    <w:multiLevelType w:val="hybridMultilevel"/>
    <w:tmpl w:val="CF8A788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16cid:durableId="136387652">
    <w:abstractNumId w:val="13"/>
  </w:num>
  <w:num w:numId="2" w16cid:durableId="1090345943">
    <w:abstractNumId w:val="10"/>
  </w:num>
  <w:num w:numId="3" w16cid:durableId="267351249">
    <w:abstractNumId w:val="6"/>
  </w:num>
  <w:num w:numId="4" w16cid:durableId="1990666002">
    <w:abstractNumId w:val="12"/>
  </w:num>
  <w:num w:numId="5" w16cid:durableId="505361528">
    <w:abstractNumId w:val="12"/>
  </w:num>
  <w:num w:numId="6" w16cid:durableId="100882847">
    <w:abstractNumId w:val="3"/>
  </w:num>
  <w:num w:numId="7" w16cid:durableId="1230656502">
    <w:abstractNumId w:val="1"/>
  </w:num>
  <w:num w:numId="8" w16cid:durableId="762722429">
    <w:abstractNumId w:val="2"/>
  </w:num>
  <w:num w:numId="9" w16cid:durableId="1772704953">
    <w:abstractNumId w:val="4"/>
  </w:num>
  <w:num w:numId="10" w16cid:durableId="1299796380">
    <w:abstractNumId w:val="8"/>
  </w:num>
  <w:num w:numId="11" w16cid:durableId="596714548">
    <w:abstractNumId w:val="9"/>
  </w:num>
  <w:num w:numId="12" w16cid:durableId="532767843">
    <w:abstractNumId w:val="7"/>
  </w:num>
  <w:num w:numId="13" w16cid:durableId="1575236301">
    <w:abstractNumId w:val="14"/>
  </w:num>
  <w:num w:numId="14" w16cid:durableId="1145119450">
    <w:abstractNumId w:val="5"/>
  </w:num>
  <w:num w:numId="15" w16cid:durableId="2052533630">
    <w:abstractNumId w:val="11"/>
  </w:num>
  <w:num w:numId="16" w16cid:durableId="200272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A2C63"/>
    <w:rsid w:val="000B3C21"/>
    <w:rsid w:val="000B6BAE"/>
    <w:rsid w:val="000F0494"/>
    <w:rsid w:val="001228AA"/>
    <w:rsid w:val="00134164"/>
    <w:rsid w:val="0015114A"/>
    <w:rsid w:val="00157C57"/>
    <w:rsid w:val="00163CED"/>
    <w:rsid w:val="0017260A"/>
    <w:rsid w:val="001A3462"/>
    <w:rsid w:val="00201D6F"/>
    <w:rsid w:val="00264BB3"/>
    <w:rsid w:val="0027763F"/>
    <w:rsid w:val="002B6DBD"/>
    <w:rsid w:val="002B7BCC"/>
    <w:rsid w:val="002C273C"/>
    <w:rsid w:val="002C6F86"/>
    <w:rsid w:val="002C7928"/>
    <w:rsid w:val="0032592B"/>
    <w:rsid w:val="00391140"/>
    <w:rsid w:val="003D19AA"/>
    <w:rsid w:val="00402714"/>
    <w:rsid w:val="004C70F8"/>
    <w:rsid w:val="004E530D"/>
    <w:rsid w:val="005130D0"/>
    <w:rsid w:val="00547714"/>
    <w:rsid w:val="0059021E"/>
    <w:rsid w:val="005F2228"/>
    <w:rsid w:val="00600CFF"/>
    <w:rsid w:val="00667C76"/>
    <w:rsid w:val="0075362B"/>
    <w:rsid w:val="00790678"/>
    <w:rsid w:val="007B4E9A"/>
    <w:rsid w:val="00822119"/>
    <w:rsid w:val="00843135"/>
    <w:rsid w:val="008542F5"/>
    <w:rsid w:val="008E11A1"/>
    <w:rsid w:val="009033FB"/>
    <w:rsid w:val="009353C4"/>
    <w:rsid w:val="009720CC"/>
    <w:rsid w:val="009D5DC9"/>
    <w:rsid w:val="00A07064"/>
    <w:rsid w:val="00A11E12"/>
    <w:rsid w:val="00AB2F46"/>
    <w:rsid w:val="00B10265"/>
    <w:rsid w:val="00B2293B"/>
    <w:rsid w:val="00B314CE"/>
    <w:rsid w:val="00B84D86"/>
    <w:rsid w:val="00BB314A"/>
    <w:rsid w:val="00C210FE"/>
    <w:rsid w:val="00C4641E"/>
    <w:rsid w:val="00C5182C"/>
    <w:rsid w:val="00C87588"/>
    <w:rsid w:val="00CB2A58"/>
    <w:rsid w:val="00CF1E50"/>
    <w:rsid w:val="00D1635A"/>
    <w:rsid w:val="00D56135"/>
    <w:rsid w:val="00D613B5"/>
    <w:rsid w:val="00D65A40"/>
    <w:rsid w:val="00DD1900"/>
    <w:rsid w:val="00DE2850"/>
    <w:rsid w:val="00E475B5"/>
    <w:rsid w:val="00EC6B0C"/>
    <w:rsid w:val="00EF0326"/>
    <w:rsid w:val="00F0739F"/>
    <w:rsid w:val="00F322E9"/>
    <w:rsid w:val="00F627EC"/>
    <w:rsid w:val="00F717FE"/>
    <w:rsid w:val="00FA5864"/>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E475B5"/>
    <w:pPr>
      <w:spacing w:after="0" w:line="240" w:lineRule="auto"/>
    </w:pPr>
  </w:style>
  <w:style w:type="character" w:styleId="CommentReference">
    <w:name w:val="annotation reference"/>
    <w:basedOn w:val="DefaultParagraphFont"/>
    <w:uiPriority w:val="99"/>
    <w:semiHidden/>
    <w:unhideWhenUsed/>
    <w:rsid w:val="00822119"/>
    <w:rPr>
      <w:sz w:val="16"/>
      <w:szCs w:val="16"/>
    </w:rPr>
  </w:style>
  <w:style w:type="paragraph" w:styleId="CommentText">
    <w:name w:val="annotation text"/>
    <w:basedOn w:val="Normal"/>
    <w:link w:val="CommentTextChar"/>
    <w:uiPriority w:val="99"/>
    <w:semiHidden/>
    <w:unhideWhenUsed/>
    <w:rsid w:val="00822119"/>
    <w:pPr>
      <w:spacing w:line="240" w:lineRule="auto"/>
    </w:pPr>
    <w:rPr>
      <w:sz w:val="20"/>
      <w:szCs w:val="20"/>
    </w:rPr>
  </w:style>
  <w:style w:type="character" w:customStyle="1" w:styleId="CommentTextChar">
    <w:name w:val="Comment Text Char"/>
    <w:basedOn w:val="DefaultParagraphFont"/>
    <w:link w:val="CommentText"/>
    <w:uiPriority w:val="99"/>
    <w:semiHidden/>
    <w:rsid w:val="00822119"/>
    <w:rPr>
      <w:sz w:val="20"/>
      <w:szCs w:val="20"/>
    </w:rPr>
  </w:style>
  <w:style w:type="paragraph" w:styleId="CommentSubject">
    <w:name w:val="annotation subject"/>
    <w:basedOn w:val="CommentText"/>
    <w:next w:val="CommentText"/>
    <w:link w:val="CommentSubjectChar"/>
    <w:uiPriority w:val="99"/>
    <w:semiHidden/>
    <w:unhideWhenUsed/>
    <w:rsid w:val="00822119"/>
    <w:rPr>
      <w:b/>
      <w:bCs/>
    </w:rPr>
  </w:style>
  <w:style w:type="character" w:customStyle="1" w:styleId="CommentSubjectChar">
    <w:name w:val="Comment Subject Char"/>
    <w:basedOn w:val="CommentTextChar"/>
    <w:link w:val="CommentSubject"/>
    <w:uiPriority w:val="99"/>
    <w:semiHidden/>
    <w:rsid w:val="008221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9432">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gov.uk/sign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webster@derby.gov.uk" TargetMode="External"/><Relationship Id="rId5" Type="http://schemas.openxmlformats.org/officeDocument/2006/relationships/numbering" Target="numbering.xml"/><Relationship Id="rId15" Type="http://schemas.openxmlformats.org/officeDocument/2006/relationships/hyperlink" Target="http://www.derby.gov.uk/signing-service/" TargetMode="External"/><Relationship Id="rId10" Type="http://schemas.openxmlformats.org/officeDocument/2006/relationships/hyperlink" Target="https://www.disabilityrightsuk.org/news/2018/february/extra-costs-hit-disabled-people-all-areas-lif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3.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4.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3701</Words>
  <Characters>21096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2023-02-06T15:00:00Z</dcterms:created>
  <dcterms:modified xsi:type="dcterms:W3CDTF">2023-02-06T15:00:00Z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