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2AD85F1A" w:rsidR="00547714" w:rsidRPr="00547714" w:rsidRDefault="008F3CCB" w:rsidP="00547714">
            <w:pPr>
              <w:rPr>
                <w:rFonts w:ascii="Arial" w:hAnsi="Arial" w:cs="Arial"/>
              </w:rPr>
            </w:pPr>
            <w:r>
              <w:rPr>
                <w:rFonts w:ascii="Arial" w:hAnsi="Arial" w:cs="Arial"/>
              </w:rPr>
              <w:t xml:space="preserve">Corporate Resources </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72762F48" w:rsidR="00547714" w:rsidRPr="00547714" w:rsidRDefault="008F3CCB" w:rsidP="00547714">
            <w:pPr>
              <w:rPr>
                <w:rFonts w:ascii="Arial" w:hAnsi="Arial" w:cs="Arial"/>
              </w:rPr>
            </w:pPr>
            <w:r>
              <w:rPr>
                <w:rFonts w:ascii="Arial" w:hAnsi="Arial" w:cs="Arial"/>
              </w:rPr>
              <w:t xml:space="preserve">HR and OD </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031BC30C" w:rsidR="00547714" w:rsidRPr="00547714" w:rsidRDefault="00A75565" w:rsidP="00547714">
            <w:pPr>
              <w:rPr>
                <w:rFonts w:ascii="Arial" w:hAnsi="Arial" w:cs="Arial"/>
              </w:rPr>
            </w:pPr>
            <w:r>
              <w:rPr>
                <w:rFonts w:ascii="Arial" w:hAnsi="Arial" w:cs="Arial"/>
              </w:rPr>
              <w:t xml:space="preserve">Budget 2023/2024 </w:t>
            </w:r>
            <w:r w:rsidR="008F3CCB">
              <w:rPr>
                <w:rFonts w:ascii="Arial" w:hAnsi="Arial" w:cs="Arial"/>
              </w:rPr>
              <w:t>HR and OD service restructure and potential redesign of the online colleague performance management system</w:t>
            </w:r>
            <w:r>
              <w:rPr>
                <w:rFonts w:ascii="Arial" w:hAnsi="Arial" w:cs="Arial"/>
              </w:rPr>
              <w:t xml:space="preserve"> </w:t>
            </w:r>
            <w:r w:rsidR="008F3CCB">
              <w:rPr>
                <w:rFonts w:ascii="Arial" w:hAnsi="Arial" w:cs="Arial"/>
              </w:rPr>
              <w:t>and build an internal solution rather than the externally provided option</w:t>
            </w:r>
            <w:r>
              <w:rPr>
                <w:rFonts w:ascii="Arial" w:hAnsi="Arial" w:cs="Arial"/>
              </w:rPr>
              <w:t xml:space="preserve"> – DRAFT pending consultation outcome</w:t>
            </w:r>
            <w:r w:rsidR="008F3CCB">
              <w:rPr>
                <w:rFonts w:ascii="Arial" w:hAnsi="Arial" w:cs="Arial"/>
              </w:rPr>
              <w:t>.</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01EA2A4C" w:rsidR="00547714" w:rsidRPr="00547714" w:rsidRDefault="00A75565" w:rsidP="00547714">
            <w:pPr>
              <w:rPr>
                <w:rFonts w:ascii="Arial" w:hAnsi="Arial" w:cs="Arial"/>
              </w:rPr>
            </w:pPr>
            <w:r>
              <w:rPr>
                <w:rFonts w:ascii="Arial" w:hAnsi="Arial" w:cs="Arial"/>
              </w:rPr>
              <w:t xml:space="preserve">HR and OD </w:t>
            </w:r>
            <w:r w:rsidR="008F3CCB">
              <w:rPr>
                <w:rFonts w:ascii="Arial" w:hAnsi="Arial" w:cs="Arial"/>
              </w:rPr>
              <w:t>MTFP budget savings proposals</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358D555D" w:rsidR="00547714" w:rsidRPr="00547714" w:rsidRDefault="008F3CCB" w:rsidP="00547714">
            <w:pPr>
              <w:rPr>
                <w:rFonts w:ascii="Arial" w:hAnsi="Arial" w:cs="Arial"/>
              </w:rPr>
            </w:pPr>
            <w:r>
              <w:rPr>
                <w:rFonts w:ascii="Arial" w:hAnsi="Arial" w:cs="Arial"/>
              </w:rPr>
              <w:t xml:space="preserve">Liz Moore </w:t>
            </w:r>
            <w:r w:rsidR="0001161B">
              <w:rPr>
                <w:rFonts w:ascii="Arial" w:hAnsi="Arial" w:cs="Arial"/>
              </w:rPr>
              <w:t>- Head of HR and interim Head of OD</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4A9D3F05" w:rsidR="00547714" w:rsidRPr="00547714" w:rsidRDefault="008F3CCB" w:rsidP="00547714">
            <w:pPr>
              <w:rPr>
                <w:rFonts w:ascii="Arial" w:hAnsi="Arial" w:cs="Arial"/>
              </w:rPr>
            </w:pPr>
            <w:r>
              <w:rPr>
                <w:rFonts w:ascii="Arial" w:hAnsi="Arial" w:cs="Arial"/>
              </w:rPr>
              <w:t>10/01/23</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17906888"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7D79BB">
        <w:rPr>
          <w:rFonts w:ascii="Arial" w:eastAsia="Times New Roman" w:hAnsi="Arial" w:cs="Arial"/>
        </w:rPr>
        <w:t>Liz Moore – Head of HR and interim Head of OD</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311D238A" w:rsidR="00547714" w:rsidRPr="004F09AD" w:rsidRDefault="008F3CCB"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Ann Webster </w:t>
            </w:r>
          </w:p>
        </w:tc>
        <w:tc>
          <w:tcPr>
            <w:tcW w:w="1128" w:type="pct"/>
            <w:shd w:val="clear" w:color="auto" w:fill="auto"/>
          </w:tcPr>
          <w:p w14:paraId="229D6FEF" w14:textId="608945E0" w:rsidR="00547714" w:rsidRPr="004F09AD" w:rsidRDefault="008F3CCB"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Lead on Equality and Diversity </w:t>
            </w:r>
          </w:p>
        </w:tc>
        <w:tc>
          <w:tcPr>
            <w:tcW w:w="1128" w:type="pct"/>
            <w:shd w:val="clear" w:color="auto" w:fill="auto"/>
          </w:tcPr>
          <w:p w14:paraId="0CDBF1E7" w14:textId="73F19E26" w:rsidR="00547714" w:rsidRPr="004F09AD" w:rsidRDefault="008F3CCB"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Derby City Council </w:t>
            </w:r>
          </w:p>
        </w:tc>
        <w:tc>
          <w:tcPr>
            <w:tcW w:w="1384" w:type="pct"/>
            <w:shd w:val="clear" w:color="auto" w:fill="auto"/>
          </w:tcPr>
          <w:p w14:paraId="6CDBE8BB" w14:textId="79E12953" w:rsidR="00547714" w:rsidRPr="004F09AD" w:rsidRDefault="008F3CCB"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w:t>
            </w:r>
            <w:proofErr w:type="gramStart"/>
            <w:r>
              <w:rPr>
                <w:rFonts w:ascii="Arial" w:eastAsia="Times New Roman" w:hAnsi="Arial" w:cs="Arial"/>
                <w:sz w:val="24"/>
                <w:szCs w:val="24"/>
              </w:rPr>
              <w:t>Diversity</w:t>
            </w:r>
            <w:proofErr w:type="gramEnd"/>
            <w:r>
              <w:rPr>
                <w:rFonts w:ascii="Arial" w:eastAsia="Times New Roman" w:hAnsi="Arial" w:cs="Arial"/>
                <w:sz w:val="24"/>
                <w:szCs w:val="24"/>
              </w:rPr>
              <w:t xml:space="preserve"> and Inclusion </w:t>
            </w:r>
          </w:p>
        </w:tc>
      </w:tr>
      <w:tr w:rsidR="00547714" w:rsidRPr="004F09AD" w14:paraId="2E333935" w14:textId="77777777" w:rsidTr="007D79BB">
        <w:trPr>
          <w:trHeight w:val="365"/>
        </w:trPr>
        <w:tc>
          <w:tcPr>
            <w:tcW w:w="1359" w:type="pct"/>
            <w:shd w:val="clear" w:color="auto" w:fill="auto"/>
          </w:tcPr>
          <w:p w14:paraId="79F6D015" w14:textId="6E4736F0"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C99B78F"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0239B3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7106D556"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53E934CB" w14:textId="77777777" w:rsidTr="00C5182C">
        <w:tc>
          <w:tcPr>
            <w:tcW w:w="1359" w:type="pct"/>
            <w:shd w:val="clear" w:color="auto" w:fill="auto"/>
          </w:tcPr>
          <w:p w14:paraId="7E267CF1"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76DA66F7" w14:textId="77777777" w:rsidR="00547714" w:rsidRDefault="0001161B" w:rsidP="00547714">
            <w:pPr>
              <w:tabs>
                <w:tab w:val="left" w:pos="2210"/>
              </w:tabs>
              <w:rPr>
                <w:rFonts w:ascii="Arial" w:hAnsi="Arial" w:cs="Arial"/>
              </w:rPr>
            </w:pPr>
            <w:r>
              <w:rPr>
                <w:rFonts w:ascii="Arial" w:hAnsi="Arial" w:cs="Arial"/>
              </w:rPr>
              <w:t>All services have been asked to review their services and see if any savings can be made in 2023/24 and beyond as part of the Medium Term Financial Planning Process.</w:t>
            </w:r>
          </w:p>
          <w:p w14:paraId="405D64F5" w14:textId="77777777" w:rsidR="0001161B" w:rsidRDefault="0001161B" w:rsidP="00547714">
            <w:pPr>
              <w:tabs>
                <w:tab w:val="left" w:pos="2210"/>
              </w:tabs>
              <w:rPr>
                <w:rFonts w:ascii="Arial" w:hAnsi="Arial" w:cs="Arial"/>
              </w:rPr>
            </w:pPr>
          </w:p>
          <w:p w14:paraId="73E61C14" w14:textId="0030364A" w:rsidR="008C7C61" w:rsidRDefault="0001161B" w:rsidP="00547714">
            <w:pPr>
              <w:tabs>
                <w:tab w:val="left" w:pos="2210"/>
              </w:tabs>
              <w:rPr>
                <w:rFonts w:ascii="Arial" w:hAnsi="Arial" w:cs="Arial"/>
              </w:rPr>
            </w:pPr>
            <w:r>
              <w:rPr>
                <w:rFonts w:ascii="Arial" w:hAnsi="Arial" w:cs="Arial"/>
              </w:rPr>
              <w:t>Following a review of our services, we have developed a proposal to restructure the service and reduce spend on an externally provided process</w:t>
            </w:r>
            <w:r w:rsidR="004D64C2">
              <w:rPr>
                <w:rFonts w:ascii="Arial" w:hAnsi="Arial" w:cs="Arial"/>
              </w:rPr>
              <w:t xml:space="preserve"> for recording performance and development conversations</w:t>
            </w:r>
            <w:r>
              <w:rPr>
                <w:rFonts w:ascii="Arial" w:hAnsi="Arial" w:cs="Arial"/>
              </w:rPr>
              <w:t xml:space="preserve">. </w:t>
            </w:r>
          </w:p>
          <w:p w14:paraId="549F54A7" w14:textId="7F7F651B" w:rsidR="002A609C" w:rsidRDefault="002A609C" w:rsidP="00547714">
            <w:pPr>
              <w:tabs>
                <w:tab w:val="left" w:pos="2210"/>
              </w:tabs>
              <w:rPr>
                <w:rFonts w:ascii="Arial" w:hAnsi="Arial" w:cs="Arial"/>
              </w:rPr>
            </w:pPr>
          </w:p>
          <w:p w14:paraId="5556AE40" w14:textId="74FCA268" w:rsidR="002A609C" w:rsidRPr="00A75565" w:rsidRDefault="002A609C" w:rsidP="00547714">
            <w:pPr>
              <w:tabs>
                <w:tab w:val="left" w:pos="2210"/>
              </w:tabs>
              <w:rPr>
                <w:rFonts w:ascii="Arial" w:hAnsi="Arial" w:cs="Arial"/>
              </w:rPr>
            </w:pPr>
            <w:r w:rsidRPr="00A75565">
              <w:rPr>
                <w:rFonts w:ascii="Arial" w:hAnsi="Arial" w:cs="Arial"/>
              </w:rPr>
              <w:t>The restructure proposal includes the proposed deletion of 4.71 FTE vacancies across the following roles:</w:t>
            </w:r>
          </w:p>
          <w:p w14:paraId="1AEF559D" w14:textId="0951714C" w:rsidR="002A609C" w:rsidRPr="00A75565" w:rsidRDefault="002A609C" w:rsidP="002A609C">
            <w:pPr>
              <w:pStyle w:val="ListParagraph"/>
              <w:numPr>
                <w:ilvl w:val="0"/>
                <w:numId w:val="13"/>
              </w:numPr>
              <w:tabs>
                <w:tab w:val="left" w:pos="2210"/>
              </w:tabs>
              <w:rPr>
                <w:rFonts w:ascii="Arial" w:hAnsi="Arial" w:cs="Arial"/>
              </w:rPr>
            </w:pPr>
            <w:r w:rsidRPr="00A75565">
              <w:rPr>
                <w:rFonts w:ascii="Arial" w:hAnsi="Arial" w:cs="Arial"/>
              </w:rPr>
              <w:t>HR Shared Services Assistant</w:t>
            </w:r>
          </w:p>
          <w:p w14:paraId="147438B2" w14:textId="08D6B234" w:rsidR="002A609C" w:rsidRPr="00A75565" w:rsidRDefault="002A609C" w:rsidP="002A609C">
            <w:pPr>
              <w:pStyle w:val="ListParagraph"/>
              <w:numPr>
                <w:ilvl w:val="0"/>
                <w:numId w:val="13"/>
              </w:numPr>
              <w:tabs>
                <w:tab w:val="left" w:pos="2210"/>
              </w:tabs>
              <w:rPr>
                <w:rFonts w:ascii="Arial" w:hAnsi="Arial" w:cs="Arial"/>
              </w:rPr>
            </w:pPr>
            <w:r w:rsidRPr="00A75565">
              <w:rPr>
                <w:rFonts w:ascii="Arial" w:hAnsi="Arial" w:cs="Arial"/>
              </w:rPr>
              <w:t>Payroll Advisor</w:t>
            </w:r>
          </w:p>
          <w:p w14:paraId="2F7F2931" w14:textId="535F81BC" w:rsidR="002A609C" w:rsidRPr="00A75565" w:rsidRDefault="002A609C" w:rsidP="002A609C">
            <w:pPr>
              <w:pStyle w:val="ListParagraph"/>
              <w:numPr>
                <w:ilvl w:val="0"/>
                <w:numId w:val="13"/>
              </w:numPr>
              <w:tabs>
                <w:tab w:val="left" w:pos="2210"/>
              </w:tabs>
              <w:rPr>
                <w:rFonts w:ascii="Arial" w:hAnsi="Arial" w:cs="Arial"/>
              </w:rPr>
            </w:pPr>
            <w:r w:rsidRPr="00A75565">
              <w:rPr>
                <w:rFonts w:ascii="Arial" w:hAnsi="Arial" w:cs="Arial"/>
              </w:rPr>
              <w:t>HR Advisor</w:t>
            </w:r>
          </w:p>
          <w:p w14:paraId="1200EE14" w14:textId="72F7F0BA" w:rsidR="002A609C" w:rsidRPr="00A75565" w:rsidRDefault="002A609C" w:rsidP="002A609C">
            <w:pPr>
              <w:pStyle w:val="ListParagraph"/>
              <w:numPr>
                <w:ilvl w:val="0"/>
                <w:numId w:val="13"/>
              </w:numPr>
              <w:tabs>
                <w:tab w:val="left" w:pos="2210"/>
              </w:tabs>
              <w:rPr>
                <w:rFonts w:ascii="Arial" w:hAnsi="Arial" w:cs="Arial"/>
              </w:rPr>
            </w:pPr>
            <w:r w:rsidRPr="00A75565">
              <w:rPr>
                <w:rFonts w:ascii="Arial" w:hAnsi="Arial" w:cs="Arial"/>
              </w:rPr>
              <w:t>OD Manager</w:t>
            </w:r>
          </w:p>
          <w:p w14:paraId="2CDB0FA0" w14:textId="282F5D65" w:rsidR="002A609C" w:rsidRPr="00A75565" w:rsidRDefault="002A609C" w:rsidP="002A609C">
            <w:pPr>
              <w:pStyle w:val="ListParagraph"/>
              <w:numPr>
                <w:ilvl w:val="0"/>
                <w:numId w:val="13"/>
              </w:numPr>
              <w:tabs>
                <w:tab w:val="left" w:pos="2210"/>
              </w:tabs>
              <w:rPr>
                <w:rFonts w:ascii="Arial" w:hAnsi="Arial" w:cs="Arial"/>
              </w:rPr>
            </w:pPr>
            <w:r w:rsidRPr="00A75565">
              <w:rPr>
                <w:rFonts w:ascii="Arial" w:hAnsi="Arial" w:cs="Arial"/>
              </w:rPr>
              <w:t>OD Consultant</w:t>
            </w:r>
          </w:p>
          <w:p w14:paraId="3C1EB4D2" w14:textId="77777777" w:rsidR="004015B4" w:rsidRPr="00A75565" w:rsidRDefault="004015B4" w:rsidP="004015B4">
            <w:pPr>
              <w:pStyle w:val="ListParagraph"/>
              <w:tabs>
                <w:tab w:val="left" w:pos="2210"/>
              </w:tabs>
              <w:rPr>
                <w:rFonts w:ascii="Arial" w:hAnsi="Arial" w:cs="Arial"/>
              </w:rPr>
            </w:pPr>
          </w:p>
          <w:p w14:paraId="52264274" w14:textId="3F2EDE14" w:rsidR="004015B4" w:rsidRPr="004015B4" w:rsidRDefault="004015B4" w:rsidP="004015B4">
            <w:pPr>
              <w:tabs>
                <w:tab w:val="left" w:pos="2210"/>
              </w:tabs>
              <w:rPr>
                <w:rFonts w:ascii="Arial" w:hAnsi="Arial" w:cs="Arial"/>
              </w:rPr>
            </w:pPr>
            <w:r w:rsidRPr="00A75565">
              <w:rPr>
                <w:rFonts w:ascii="Arial" w:hAnsi="Arial" w:cs="Arial"/>
              </w:rPr>
              <w:t xml:space="preserve">The proposal also includes the proposed deletion of 2 FTE posts which are currently occupied posts.  </w:t>
            </w:r>
          </w:p>
          <w:p w14:paraId="13156F51" w14:textId="77777777" w:rsidR="008C7C61" w:rsidRDefault="008C7C61" w:rsidP="00547714">
            <w:pPr>
              <w:tabs>
                <w:tab w:val="left" w:pos="2210"/>
              </w:tabs>
              <w:rPr>
                <w:rFonts w:ascii="Arial" w:hAnsi="Arial" w:cs="Arial"/>
              </w:rPr>
            </w:pPr>
          </w:p>
          <w:p w14:paraId="74847437" w14:textId="77777777" w:rsidR="00DA3E5A" w:rsidRPr="004015B4" w:rsidRDefault="0001161B" w:rsidP="00DA3E5A">
            <w:pPr>
              <w:tabs>
                <w:tab w:val="left" w:pos="2210"/>
              </w:tabs>
              <w:rPr>
                <w:rFonts w:ascii="Arial" w:hAnsi="Arial" w:cs="Arial"/>
              </w:rPr>
            </w:pPr>
            <w:r>
              <w:rPr>
                <w:rFonts w:ascii="Arial" w:hAnsi="Arial" w:cs="Arial"/>
              </w:rPr>
              <w:t>The HR and OD service provides a comprehensive, professional HR and Organisational Development service to the Council and some external customers, on a traded service basis.</w:t>
            </w:r>
            <w:r w:rsidR="00DA3E5A">
              <w:rPr>
                <w:rFonts w:ascii="Arial" w:hAnsi="Arial" w:cs="Arial"/>
              </w:rPr>
              <w:t xml:space="preserve">  </w:t>
            </w:r>
            <w:r w:rsidR="00DA3E5A" w:rsidRPr="00A75565">
              <w:rPr>
                <w:rFonts w:ascii="Arial" w:hAnsi="Arial" w:cs="Arial"/>
              </w:rPr>
              <w:t>The proposed deletion of the posts within the HR teams and the OD team means that there will be a reduced organisational development offer and HR advisory/policy development offer, as well as a revised payroll offer.</w:t>
            </w:r>
          </w:p>
          <w:p w14:paraId="56233B41" w14:textId="77777777" w:rsidR="0001161B" w:rsidRDefault="0001161B" w:rsidP="00547714">
            <w:pPr>
              <w:tabs>
                <w:tab w:val="left" w:pos="2210"/>
              </w:tabs>
              <w:rPr>
                <w:rFonts w:ascii="Arial" w:hAnsi="Arial" w:cs="Arial"/>
              </w:rPr>
            </w:pPr>
          </w:p>
          <w:p w14:paraId="73E64190" w14:textId="6110BB63" w:rsidR="00553BCC" w:rsidRDefault="004D64C2" w:rsidP="00547714">
            <w:pPr>
              <w:tabs>
                <w:tab w:val="left" w:pos="2210"/>
              </w:tabs>
              <w:rPr>
                <w:rFonts w:ascii="Arial" w:hAnsi="Arial" w:cs="Arial"/>
              </w:rPr>
            </w:pPr>
            <w:r w:rsidRPr="004D64C2">
              <w:rPr>
                <w:rFonts w:ascii="Arial" w:hAnsi="Arial" w:cs="Arial"/>
              </w:rPr>
              <w:t xml:space="preserve">The HR and OD service also has an existing saving, previously agreed by Full Council, regarding having an inhouse solution to attendance management recording, which is currently externally hosted.  An EIA was carried out at the time of the previous proposal, and </w:t>
            </w:r>
            <w:r>
              <w:rPr>
                <w:rFonts w:ascii="Arial" w:hAnsi="Arial" w:cs="Arial"/>
              </w:rPr>
              <w:t xml:space="preserve">it </w:t>
            </w:r>
            <w:r w:rsidRPr="004D64C2">
              <w:rPr>
                <w:rFonts w:ascii="Arial" w:hAnsi="Arial" w:cs="Arial"/>
              </w:rPr>
              <w:t>is currently being refreshed separately.</w:t>
            </w:r>
          </w:p>
          <w:p w14:paraId="647DD723" w14:textId="77777777" w:rsidR="00553BCC" w:rsidRDefault="00553BCC" w:rsidP="00547714">
            <w:pPr>
              <w:tabs>
                <w:tab w:val="left" w:pos="2210"/>
              </w:tabs>
              <w:rPr>
                <w:rFonts w:ascii="Arial" w:hAnsi="Arial" w:cs="Arial"/>
              </w:rPr>
            </w:pPr>
          </w:p>
          <w:p w14:paraId="45B3C0AF" w14:textId="3E1A2DB5" w:rsidR="00553BCC" w:rsidRPr="00547714" w:rsidRDefault="00553BCC" w:rsidP="00547714">
            <w:pPr>
              <w:tabs>
                <w:tab w:val="left" w:pos="2210"/>
              </w:tabs>
              <w:rPr>
                <w:rFonts w:ascii="Arial" w:hAnsi="Arial" w:cs="Arial"/>
              </w:rPr>
            </w:pP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13208F61" w14:textId="5B790988" w:rsidR="00547714" w:rsidRPr="00547714" w:rsidRDefault="0001161B" w:rsidP="00547714">
            <w:pPr>
              <w:tabs>
                <w:tab w:val="left" w:pos="2210"/>
              </w:tabs>
              <w:rPr>
                <w:rFonts w:ascii="Arial" w:hAnsi="Arial" w:cs="Arial"/>
              </w:rPr>
            </w:pPr>
            <w:r>
              <w:rPr>
                <w:rFonts w:ascii="Arial" w:hAnsi="Arial" w:cs="Arial"/>
              </w:rPr>
              <w:t>To deliver the required budget savings</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5ECF4FAD" w14:textId="77777777" w:rsidR="00547714" w:rsidRDefault="0001161B" w:rsidP="00547714">
            <w:pPr>
              <w:tabs>
                <w:tab w:val="left" w:pos="2210"/>
              </w:tabs>
              <w:rPr>
                <w:rFonts w:ascii="Arial" w:hAnsi="Arial" w:cs="Arial"/>
              </w:rPr>
            </w:pPr>
            <w:r>
              <w:rPr>
                <w:rFonts w:ascii="Arial" w:hAnsi="Arial" w:cs="Arial"/>
              </w:rPr>
              <w:t>The delivery of the service is the responsibility of the Head of HR and interim Head of OD.</w:t>
            </w:r>
          </w:p>
          <w:p w14:paraId="286E69F9" w14:textId="77777777" w:rsidR="0001161B" w:rsidRDefault="0001161B" w:rsidP="00547714">
            <w:pPr>
              <w:tabs>
                <w:tab w:val="left" w:pos="2210"/>
              </w:tabs>
              <w:rPr>
                <w:rFonts w:ascii="Arial" w:hAnsi="Arial" w:cs="Arial"/>
              </w:rPr>
            </w:pPr>
          </w:p>
          <w:p w14:paraId="29B2299D" w14:textId="77777777" w:rsidR="0001161B" w:rsidRDefault="0001161B" w:rsidP="00547714">
            <w:pPr>
              <w:tabs>
                <w:tab w:val="left" w:pos="2210"/>
              </w:tabs>
              <w:rPr>
                <w:rFonts w:ascii="Arial" w:hAnsi="Arial" w:cs="Arial"/>
              </w:rPr>
            </w:pPr>
            <w:r>
              <w:rPr>
                <w:rFonts w:ascii="Arial" w:hAnsi="Arial" w:cs="Arial"/>
              </w:rPr>
              <w:t xml:space="preserve">There is no external consultation needed in relation to these proposals, but relevant team members and the Trade Unions </w:t>
            </w:r>
            <w:r w:rsidR="00553BCC">
              <w:rPr>
                <w:rFonts w:ascii="Arial" w:hAnsi="Arial" w:cs="Arial"/>
              </w:rPr>
              <w:t xml:space="preserve">are currently </w:t>
            </w:r>
            <w:r>
              <w:rPr>
                <w:rFonts w:ascii="Arial" w:hAnsi="Arial" w:cs="Arial"/>
              </w:rPr>
              <w:t>be</w:t>
            </w:r>
            <w:r w:rsidR="00553BCC">
              <w:rPr>
                <w:rFonts w:ascii="Arial" w:hAnsi="Arial" w:cs="Arial"/>
              </w:rPr>
              <w:t>ing</w:t>
            </w:r>
            <w:r>
              <w:rPr>
                <w:rFonts w:ascii="Arial" w:hAnsi="Arial" w:cs="Arial"/>
              </w:rPr>
              <w:t xml:space="preserve"> consulted.</w:t>
            </w:r>
          </w:p>
          <w:p w14:paraId="3603BFA1" w14:textId="77777777" w:rsidR="004D64C2" w:rsidRDefault="004D64C2" w:rsidP="00547714">
            <w:pPr>
              <w:tabs>
                <w:tab w:val="left" w:pos="2210"/>
              </w:tabs>
              <w:rPr>
                <w:rFonts w:ascii="Arial" w:hAnsi="Arial" w:cs="Arial"/>
              </w:rPr>
            </w:pPr>
          </w:p>
          <w:p w14:paraId="24A0109E" w14:textId="50BBE68F" w:rsidR="004D64C2" w:rsidRPr="00547714" w:rsidRDefault="004D64C2" w:rsidP="00547714">
            <w:pPr>
              <w:tabs>
                <w:tab w:val="left" w:pos="2210"/>
              </w:tabs>
              <w:rPr>
                <w:rFonts w:ascii="Arial" w:hAnsi="Arial" w:cs="Arial"/>
              </w:rPr>
            </w:pPr>
            <w:r>
              <w:rPr>
                <w:rFonts w:ascii="Arial" w:hAnsi="Arial" w:cs="Arial"/>
              </w:rPr>
              <w:lastRenderedPageBreak/>
              <w:t>Should the proposal on the externally hosted performance system be approved by Full Council, there will be communication with the current service provider.</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lastRenderedPageBreak/>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3123886D" w14:textId="77777777" w:rsidR="00547714" w:rsidRDefault="004D64C2" w:rsidP="00547714">
            <w:pPr>
              <w:tabs>
                <w:tab w:val="left" w:pos="2210"/>
              </w:tabs>
              <w:rPr>
                <w:rFonts w:ascii="Arial" w:hAnsi="Arial" w:cs="Arial"/>
              </w:rPr>
            </w:pPr>
            <w:r>
              <w:rPr>
                <w:rFonts w:ascii="Arial" w:hAnsi="Arial" w:cs="Arial"/>
              </w:rPr>
              <w:t>Colleagues in the HR and OD service are affected by the proposal to restructure the service.</w:t>
            </w:r>
            <w:r w:rsidR="00DF60B0">
              <w:rPr>
                <w:rFonts w:ascii="Arial" w:hAnsi="Arial" w:cs="Arial"/>
              </w:rPr>
              <w:t xml:space="preserve">  Other Council colleagues use the colleague performance system.</w:t>
            </w:r>
          </w:p>
          <w:p w14:paraId="0D8A48B5" w14:textId="77777777" w:rsidR="007D79BB" w:rsidRDefault="007D79BB" w:rsidP="00547714">
            <w:pPr>
              <w:tabs>
                <w:tab w:val="left" w:pos="2210"/>
              </w:tabs>
              <w:rPr>
                <w:rFonts w:ascii="Arial" w:hAnsi="Arial" w:cs="Arial"/>
              </w:rPr>
            </w:pPr>
          </w:p>
          <w:p w14:paraId="762F8C90" w14:textId="76E89E23" w:rsidR="007D79BB" w:rsidRPr="00547714" w:rsidRDefault="007D79BB" w:rsidP="00547714">
            <w:pPr>
              <w:tabs>
                <w:tab w:val="left" w:pos="2210"/>
              </w:tabs>
              <w:rPr>
                <w:rFonts w:ascii="Arial" w:hAnsi="Arial" w:cs="Arial"/>
              </w:rPr>
            </w:pPr>
            <w:r>
              <w:rPr>
                <w:rFonts w:ascii="Arial" w:hAnsi="Arial" w:cs="Arial"/>
              </w:rPr>
              <w:t>The proposed reduction of the roles in the HR and OD service will have an impact on service delivery, as well as on team colleagues.  The mitigation to lessen the impact on the team and our customers is set out below.</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38193378" w14:textId="2E1C9155" w:rsidR="00302A7A" w:rsidRPr="00302A7A" w:rsidRDefault="00DF60B0" w:rsidP="00302A7A">
            <w:pPr>
              <w:pStyle w:val="Default"/>
              <w:rPr>
                <w:sz w:val="22"/>
                <w:szCs w:val="22"/>
              </w:rPr>
            </w:pPr>
            <w:r w:rsidRPr="00302A7A">
              <w:rPr>
                <w:sz w:val="22"/>
                <w:szCs w:val="22"/>
              </w:rPr>
              <w:t xml:space="preserve">There is currently ongoing consultation with the HR and OD team about the restructure proposal, which has yet to conclude.  </w:t>
            </w:r>
            <w:r w:rsidR="006937AE" w:rsidRPr="00302A7A">
              <w:rPr>
                <w:sz w:val="22"/>
                <w:szCs w:val="22"/>
              </w:rPr>
              <w:t xml:space="preserve">  The meetings have been offered in person, and they have so far taken place via Teams at the request of colleagues.  Reasonable adjustments will continue to be offered throughout the consultation to make sure it is accessible.</w:t>
            </w:r>
            <w:r w:rsidR="00302A7A" w:rsidRPr="00302A7A">
              <w:rPr>
                <w:sz w:val="22"/>
                <w:szCs w:val="22"/>
              </w:rPr>
              <w:t xml:space="preserve"> Due to the small number of colleagues involved in the OD Team, we have identified the likely impact of all protected characteristics, irrespective of whether they are represented in the teams, to avoid any individual colleague being identified.</w:t>
            </w:r>
          </w:p>
          <w:p w14:paraId="0DB34AFE" w14:textId="39D844FB" w:rsidR="006937AE" w:rsidRDefault="006937AE" w:rsidP="009F5BFE">
            <w:pPr>
              <w:tabs>
                <w:tab w:val="left" w:pos="2210"/>
              </w:tabs>
              <w:rPr>
                <w:rFonts w:ascii="Arial" w:hAnsi="Arial" w:cs="Arial"/>
              </w:rPr>
            </w:pPr>
          </w:p>
          <w:p w14:paraId="2E3156D0" w14:textId="55DCABAF" w:rsidR="00547714" w:rsidRPr="00547714" w:rsidRDefault="00DF60B0" w:rsidP="009F5BFE">
            <w:pPr>
              <w:tabs>
                <w:tab w:val="left" w:pos="2210"/>
              </w:tabs>
              <w:rPr>
                <w:rFonts w:ascii="Arial" w:hAnsi="Arial" w:cs="Arial"/>
              </w:rPr>
            </w:pPr>
            <w:r>
              <w:rPr>
                <w:rFonts w:ascii="Arial" w:hAnsi="Arial" w:cs="Arial"/>
              </w:rPr>
              <w:t>Feedback and comments/questions will be considered and responded to as part of our consultation process</w:t>
            </w:r>
            <w:r w:rsidR="006937AE">
              <w:rPr>
                <w:rFonts w:ascii="Arial" w:hAnsi="Arial" w:cs="Arial"/>
              </w:rPr>
              <w:t xml:space="preserve">.  Consultation will also take place with some of our management colleagues during February about the proposal to move to an internal performance system. </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EC4881">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lastRenderedPageBreak/>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EC4881">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49CBA090" w14:textId="688D1DE0" w:rsidR="00302A7A" w:rsidRDefault="00302A7A" w:rsidP="00302A7A">
            <w:pPr>
              <w:pStyle w:val="Default"/>
              <w:rPr>
                <w:sz w:val="22"/>
                <w:szCs w:val="22"/>
              </w:rPr>
            </w:pPr>
            <w:r w:rsidRPr="00302A7A">
              <w:rPr>
                <w:rFonts w:eastAsia="Times New Roman"/>
                <w:b/>
                <w:sz w:val="22"/>
                <w:szCs w:val="22"/>
              </w:rPr>
              <w:t xml:space="preserve">Colleagues- </w:t>
            </w:r>
            <w:r w:rsidRPr="00302A7A">
              <w:rPr>
                <w:sz w:val="22"/>
                <w:szCs w:val="22"/>
              </w:rPr>
              <w:t xml:space="preserve">We do know that despite the Equality Act older people still have difficulty getting jobs and it may have been a long time since they applied for jobs and attended interviews. </w:t>
            </w:r>
          </w:p>
          <w:p w14:paraId="08C019D5" w14:textId="77777777" w:rsidR="00CF27A0" w:rsidRPr="00302A7A" w:rsidRDefault="00CF27A0" w:rsidP="00302A7A">
            <w:pPr>
              <w:pStyle w:val="Default"/>
              <w:rPr>
                <w:sz w:val="22"/>
                <w:szCs w:val="22"/>
              </w:rPr>
            </w:pPr>
          </w:p>
          <w:p w14:paraId="16D9483B" w14:textId="23DB8310" w:rsidR="00547714" w:rsidRDefault="00302A7A" w:rsidP="00302A7A">
            <w:pPr>
              <w:spacing w:after="0" w:line="240" w:lineRule="auto"/>
              <w:rPr>
                <w:rFonts w:ascii="Arial" w:eastAsia="Times New Roman" w:hAnsi="Arial" w:cs="Arial"/>
                <w:b/>
              </w:rPr>
            </w:pPr>
            <w:r w:rsidRPr="00302A7A">
              <w:rPr>
                <w:rFonts w:ascii="Arial" w:hAnsi="Arial" w:cs="Arial"/>
              </w:rPr>
              <w:t>Our Race Equality Hub and our Employee Networks have worked with HR on our latest Equality at Work Employment Statistics document. They are now working on an action plan to complement our Equality</w:t>
            </w:r>
            <w:r w:rsidRPr="00700DDC">
              <w:rPr>
                <w:rFonts w:ascii="Arial" w:hAnsi="Arial" w:cs="Arial"/>
                <w:sz w:val="24"/>
                <w:szCs w:val="24"/>
              </w:rPr>
              <w:t xml:space="preserve">, </w:t>
            </w:r>
            <w:proofErr w:type="gramStart"/>
            <w:r w:rsidRPr="00700DDC">
              <w:rPr>
                <w:rFonts w:ascii="Arial" w:hAnsi="Arial" w:cs="Arial"/>
                <w:sz w:val="24"/>
                <w:szCs w:val="24"/>
              </w:rPr>
              <w:t>Diversity</w:t>
            </w:r>
            <w:proofErr w:type="gramEnd"/>
            <w:r w:rsidRPr="00700DDC">
              <w:rPr>
                <w:rFonts w:ascii="Arial" w:hAnsi="Arial" w:cs="Arial"/>
                <w:sz w:val="24"/>
                <w:szCs w:val="24"/>
              </w:rPr>
              <w:t xml:space="preserve"> and Inclusion Plan 2021/2024</w:t>
            </w:r>
            <w:r>
              <w:rPr>
                <w:rFonts w:ascii="Arial" w:hAnsi="Arial" w:cs="Arial"/>
                <w:sz w:val="24"/>
                <w:szCs w:val="24"/>
              </w:rPr>
              <w:t>.</w:t>
            </w:r>
          </w:p>
          <w:p w14:paraId="37BEE0A0" w14:textId="77777777" w:rsidR="00302A7A" w:rsidRDefault="00302A7A" w:rsidP="009F5BFE">
            <w:pPr>
              <w:spacing w:after="0" w:line="240" w:lineRule="auto"/>
              <w:rPr>
                <w:rFonts w:ascii="Arial" w:eastAsia="Times New Roman" w:hAnsi="Arial" w:cs="Arial"/>
                <w:b/>
              </w:rPr>
            </w:pPr>
          </w:p>
          <w:p w14:paraId="40A38B13" w14:textId="77777777" w:rsidR="00302A7A" w:rsidRDefault="00302A7A" w:rsidP="009F5BFE">
            <w:pPr>
              <w:spacing w:after="0" w:line="240" w:lineRule="auto"/>
              <w:rPr>
                <w:rFonts w:ascii="Arial" w:eastAsia="Times New Roman" w:hAnsi="Arial" w:cs="Arial"/>
                <w:b/>
              </w:rPr>
            </w:pPr>
          </w:p>
          <w:p w14:paraId="74FA3298" w14:textId="77777777" w:rsidR="00302A7A" w:rsidRDefault="00302A7A" w:rsidP="009F5BFE">
            <w:pPr>
              <w:spacing w:after="0" w:line="240" w:lineRule="auto"/>
              <w:rPr>
                <w:rFonts w:ascii="Arial" w:eastAsia="Times New Roman" w:hAnsi="Arial" w:cs="Arial"/>
                <w:b/>
              </w:rPr>
            </w:pPr>
          </w:p>
          <w:p w14:paraId="202A7A36" w14:textId="77777777" w:rsidR="00302A7A" w:rsidRDefault="00302A7A" w:rsidP="009F5BFE">
            <w:pPr>
              <w:spacing w:after="0" w:line="240" w:lineRule="auto"/>
              <w:rPr>
                <w:rFonts w:ascii="Arial" w:eastAsia="Times New Roman" w:hAnsi="Arial" w:cs="Arial"/>
                <w:b/>
              </w:rPr>
            </w:pPr>
          </w:p>
          <w:p w14:paraId="30649741" w14:textId="77777777" w:rsidR="00302A7A" w:rsidRDefault="00302A7A" w:rsidP="009F5BFE">
            <w:pPr>
              <w:spacing w:after="0" w:line="240" w:lineRule="auto"/>
              <w:rPr>
                <w:rFonts w:ascii="Arial" w:eastAsia="Times New Roman" w:hAnsi="Arial" w:cs="Arial"/>
                <w:b/>
              </w:rPr>
            </w:pPr>
          </w:p>
          <w:p w14:paraId="38693B5B" w14:textId="77777777" w:rsidR="00302A7A" w:rsidRDefault="00302A7A" w:rsidP="009F5BFE">
            <w:pPr>
              <w:spacing w:after="0" w:line="240" w:lineRule="auto"/>
              <w:rPr>
                <w:rFonts w:ascii="Arial" w:eastAsia="Times New Roman" w:hAnsi="Arial" w:cs="Arial"/>
                <w:b/>
              </w:rPr>
            </w:pPr>
          </w:p>
          <w:p w14:paraId="62170BB7" w14:textId="77777777" w:rsidR="00302A7A" w:rsidRDefault="00302A7A" w:rsidP="009F5BFE">
            <w:pPr>
              <w:spacing w:after="0" w:line="240" w:lineRule="auto"/>
              <w:rPr>
                <w:rFonts w:ascii="Arial" w:eastAsia="Times New Roman" w:hAnsi="Arial" w:cs="Arial"/>
                <w:b/>
              </w:rPr>
            </w:pPr>
          </w:p>
          <w:p w14:paraId="3471119E" w14:textId="77777777" w:rsidR="00302A7A" w:rsidRDefault="00302A7A" w:rsidP="009F5BFE">
            <w:pPr>
              <w:spacing w:after="0" w:line="240" w:lineRule="auto"/>
              <w:rPr>
                <w:rFonts w:ascii="Arial" w:eastAsia="Times New Roman" w:hAnsi="Arial" w:cs="Arial"/>
                <w:b/>
              </w:rPr>
            </w:pPr>
          </w:p>
          <w:p w14:paraId="395C3276" w14:textId="77777777" w:rsidR="00302A7A" w:rsidRDefault="00302A7A" w:rsidP="009F5BFE">
            <w:pPr>
              <w:spacing w:after="0" w:line="240" w:lineRule="auto"/>
              <w:rPr>
                <w:rFonts w:ascii="Arial" w:eastAsia="Times New Roman" w:hAnsi="Arial" w:cs="Arial"/>
                <w:b/>
              </w:rPr>
            </w:pPr>
          </w:p>
          <w:p w14:paraId="1E038DE6" w14:textId="77777777" w:rsidR="00302A7A" w:rsidRDefault="00302A7A" w:rsidP="009F5BFE">
            <w:pPr>
              <w:spacing w:after="0" w:line="240" w:lineRule="auto"/>
              <w:rPr>
                <w:rFonts w:ascii="Arial" w:eastAsia="Times New Roman" w:hAnsi="Arial" w:cs="Arial"/>
                <w:b/>
              </w:rPr>
            </w:pPr>
          </w:p>
          <w:p w14:paraId="5FA60ADE" w14:textId="77777777" w:rsidR="00302A7A" w:rsidRDefault="00302A7A" w:rsidP="009F5BFE">
            <w:pPr>
              <w:spacing w:after="0" w:line="240" w:lineRule="auto"/>
              <w:rPr>
                <w:rFonts w:ascii="Arial" w:eastAsia="Times New Roman" w:hAnsi="Arial" w:cs="Arial"/>
                <w:b/>
              </w:rPr>
            </w:pPr>
          </w:p>
          <w:p w14:paraId="7B89A53F" w14:textId="77777777" w:rsidR="00302A7A" w:rsidRDefault="00302A7A" w:rsidP="009F5BFE">
            <w:pPr>
              <w:spacing w:after="0" w:line="240" w:lineRule="auto"/>
              <w:rPr>
                <w:rFonts w:ascii="Arial" w:eastAsia="Times New Roman" w:hAnsi="Arial" w:cs="Arial"/>
                <w:b/>
              </w:rPr>
            </w:pPr>
          </w:p>
          <w:p w14:paraId="7F56E44E" w14:textId="77777777" w:rsidR="00302A7A" w:rsidRDefault="00302A7A" w:rsidP="009F5BFE">
            <w:pPr>
              <w:spacing w:after="0" w:line="240" w:lineRule="auto"/>
              <w:rPr>
                <w:rFonts w:ascii="Arial" w:eastAsia="Times New Roman" w:hAnsi="Arial" w:cs="Arial"/>
                <w:b/>
              </w:rPr>
            </w:pPr>
          </w:p>
          <w:p w14:paraId="5CA67E5B" w14:textId="77777777" w:rsidR="00302A7A" w:rsidRDefault="00302A7A" w:rsidP="009F5BFE">
            <w:pPr>
              <w:spacing w:after="0" w:line="240" w:lineRule="auto"/>
              <w:rPr>
                <w:rFonts w:ascii="Arial" w:eastAsia="Times New Roman" w:hAnsi="Arial" w:cs="Arial"/>
                <w:b/>
              </w:rPr>
            </w:pPr>
          </w:p>
          <w:p w14:paraId="1053C7F1" w14:textId="77777777" w:rsidR="00302A7A" w:rsidRDefault="00302A7A" w:rsidP="009F5BFE">
            <w:pPr>
              <w:spacing w:after="0" w:line="240" w:lineRule="auto"/>
              <w:rPr>
                <w:rFonts w:ascii="Arial" w:eastAsia="Times New Roman" w:hAnsi="Arial" w:cs="Arial"/>
                <w:b/>
              </w:rPr>
            </w:pPr>
          </w:p>
          <w:p w14:paraId="615F34BF" w14:textId="77777777" w:rsidR="00302A7A" w:rsidRDefault="00302A7A" w:rsidP="009F5BFE">
            <w:pPr>
              <w:spacing w:after="0" w:line="240" w:lineRule="auto"/>
              <w:rPr>
                <w:rFonts w:ascii="Arial" w:eastAsia="Times New Roman" w:hAnsi="Arial" w:cs="Arial"/>
                <w:b/>
              </w:rPr>
            </w:pPr>
          </w:p>
          <w:p w14:paraId="2B264166" w14:textId="77777777" w:rsidR="00302A7A" w:rsidRDefault="00302A7A" w:rsidP="009F5BFE">
            <w:pPr>
              <w:spacing w:after="0" w:line="240" w:lineRule="auto"/>
              <w:rPr>
                <w:rFonts w:ascii="Arial" w:eastAsia="Times New Roman" w:hAnsi="Arial" w:cs="Arial"/>
                <w:b/>
              </w:rPr>
            </w:pPr>
          </w:p>
          <w:p w14:paraId="3BFE6DF4" w14:textId="77777777" w:rsidR="00302A7A" w:rsidRDefault="00302A7A" w:rsidP="009F5BFE">
            <w:pPr>
              <w:spacing w:after="0" w:line="240" w:lineRule="auto"/>
              <w:rPr>
                <w:rFonts w:ascii="Arial" w:eastAsia="Times New Roman" w:hAnsi="Arial" w:cs="Arial"/>
                <w:b/>
              </w:rPr>
            </w:pPr>
          </w:p>
          <w:p w14:paraId="17B4C438" w14:textId="77777777" w:rsidR="00302A7A" w:rsidRDefault="00302A7A" w:rsidP="009F5BFE">
            <w:pPr>
              <w:spacing w:after="0" w:line="240" w:lineRule="auto"/>
              <w:rPr>
                <w:rFonts w:ascii="Arial" w:eastAsia="Times New Roman" w:hAnsi="Arial" w:cs="Arial"/>
                <w:b/>
              </w:rPr>
            </w:pPr>
          </w:p>
          <w:p w14:paraId="6165C303" w14:textId="77777777" w:rsidR="00302A7A" w:rsidRDefault="00302A7A" w:rsidP="009F5BFE">
            <w:pPr>
              <w:spacing w:after="0" w:line="240" w:lineRule="auto"/>
              <w:rPr>
                <w:rFonts w:ascii="Arial" w:eastAsia="Times New Roman" w:hAnsi="Arial" w:cs="Arial"/>
                <w:b/>
              </w:rPr>
            </w:pPr>
          </w:p>
          <w:p w14:paraId="7F6F3007" w14:textId="77777777" w:rsidR="00302A7A" w:rsidRDefault="00302A7A" w:rsidP="009F5BFE">
            <w:pPr>
              <w:spacing w:after="0" w:line="240" w:lineRule="auto"/>
              <w:rPr>
                <w:rFonts w:ascii="Arial" w:eastAsia="Times New Roman" w:hAnsi="Arial" w:cs="Arial"/>
                <w:b/>
              </w:rPr>
            </w:pPr>
          </w:p>
          <w:p w14:paraId="76646430" w14:textId="77777777" w:rsidR="00302A7A" w:rsidRDefault="00302A7A" w:rsidP="009F5BFE">
            <w:pPr>
              <w:spacing w:after="0" w:line="240" w:lineRule="auto"/>
              <w:rPr>
                <w:rFonts w:ascii="Arial" w:eastAsia="Times New Roman" w:hAnsi="Arial" w:cs="Arial"/>
                <w:b/>
              </w:rPr>
            </w:pPr>
          </w:p>
          <w:p w14:paraId="1D2BAFFD" w14:textId="77777777" w:rsidR="00302A7A" w:rsidRDefault="00302A7A" w:rsidP="009F5BFE">
            <w:pPr>
              <w:spacing w:after="0" w:line="240" w:lineRule="auto"/>
              <w:rPr>
                <w:rFonts w:ascii="Arial" w:eastAsia="Times New Roman" w:hAnsi="Arial" w:cs="Arial"/>
                <w:b/>
              </w:rPr>
            </w:pPr>
          </w:p>
          <w:p w14:paraId="3A659F74" w14:textId="77777777" w:rsidR="00302A7A" w:rsidRDefault="00302A7A" w:rsidP="009F5BFE">
            <w:pPr>
              <w:spacing w:after="0" w:line="240" w:lineRule="auto"/>
              <w:rPr>
                <w:rFonts w:ascii="Arial" w:eastAsia="Times New Roman" w:hAnsi="Arial" w:cs="Arial"/>
                <w:b/>
              </w:rPr>
            </w:pPr>
          </w:p>
          <w:p w14:paraId="728A1B73" w14:textId="77777777" w:rsidR="00302A7A" w:rsidRDefault="00302A7A" w:rsidP="009F5BFE">
            <w:pPr>
              <w:spacing w:after="0" w:line="240" w:lineRule="auto"/>
              <w:rPr>
                <w:rFonts w:ascii="Arial" w:eastAsia="Times New Roman" w:hAnsi="Arial" w:cs="Arial"/>
                <w:b/>
              </w:rPr>
            </w:pPr>
          </w:p>
          <w:p w14:paraId="783D544F" w14:textId="77777777" w:rsidR="00302A7A" w:rsidRDefault="00302A7A" w:rsidP="009F5BFE">
            <w:pPr>
              <w:spacing w:after="0" w:line="240" w:lineRule="auto"/>
              <w:rPr>
                <w:rFonts w:ascii="Arial" w:eastAsia="Times New Roman" w:hAnsi="Arial" w:cs="Arial"/>
                <w:b/>
              </w:rPr>
            </w:pPr>
          </w:p>
          <w:p w14:paraId="7C49D713" w14:textId="77777777" w:rsidR="00302A7A" w:rsidRDefault="00302A7A" w:rsidP="009F5BFE">
            <w:pPr>
              <w:spacing w:after="0" w:line="240" w:lineRule="auto"/>
              <w:rPr>
                <w:rFonts w:ascii="Arial" w:eastAsia="Times New Roman" w:hAnsi="Arial" w:cs="Arial"/>
                <w:b/>
              </w:rPr>
            </w:pPr>
          </w:p>
          <w:p w14:paraId="4D2D9C96" w14:textId="77777777" w:rsidR="00302A7A" w:rsidRDefault="00302A7A" w:rsidP="009F5BFE">
            <w:pPr>
              <w:spacing w:after="0" w:line="240" w:lineRule="auto"/>
              <w:rPr>
                <w:rFonts w:ascii="Arial" w:eastAsia="Times New Roman" w:hAnsi="Arial" w:cs="Arial"/>
                <w:b/>
              </w:rPr>
            </w:pPr>
          </w:p>
          <w:p w14:paraId="73B00E4B" w14:textId="77777777" w:rsidR="00302A7A" w:rsidRDefault="00302A7A" w:rsidP="009F5BFE">
            <w:pPr>
              <w:spacing w:after="0" w:line="240" w:lineRule="auto"/>
              <w:rPr>
                <w:rFonts w:ascii="Arial" w:eastAsia="Times New Roman" w:hAnsi="Arial" w:cs="Arial"/>
                <w:bCs/>
              </w:rPr>
            </w:pPr>
            <w:r>
              <w:rPr>
                <w:rFonts w:ascii="Arial" w:eastAsia="Times New Roman" w:hAnsi="Arial" w:cs="Arial"/>
                <w:b/>
              </w:rPr>
              <w:lastRenderedPageBreak/>
              <w:t xml:space="preserve">Customers – this information applies to all customers in each protected characteristic group.  </w:t>
            </w:r>
            <w:r>
              <w:rPr>
                <w:rFonts w:ascii="Arial" w:eastAsia="Times New Roman" w:hAnsi="Arial" w:cs="Arial"/>
                <w:bCs/>
              </w:rPr>
              <w:t xml:space="preserve">Colleagues currently have the details of their performance conversation recorded on an externally hosted platform. </w:t>
            </w:r>
            <w:r w:rsidR="008C7C61">
              <w:rPr>
                <w:rFonts w:ascii="Arial" w:eastAsia="Times New Roman" w:hAnsi="Arial" w:cs="Arial"/>
                <w:bCs/>
              </w:rPr>
              <w:t xml:space="preserve">  </w:t>
            </w:r>
          </w:p>
          <w:p w14:paraId="4A215BD7" w14:textId="77777777" w:rsidR="008C7C61" w:rsidRDefault="008C7C61" w:rsidP="009F5BFE">
            <w:pPr>
              <w:spacing w:after="0" w:line="240" w:lineRule="auto"/>
              <w:rPr>
                <w:rFonts w:ascii="Arial" w:eastAsia="Times New Roman" w:hAnsi="Arial" w:cs="Arial"/>
                <w:bCs/>
              </w:rPr>
            </w:pPr>
          </w:p>
          <w:p w14:paraId="6375E118" w14:textId="77777777" w:rsidR="008C7C61" w:rsidRDefault="008C7C61" w:rsidP="009F5BFE">
            <w:pPr>
              <w:spacing w:after="0" w:line="240" w:lineRule="auto"/>
              <w:rPr>
                <w:rFonts w:ascii="Arial" w:eastAsia="Times New Roman" w:hAnsi="Arial" w:cs="Arial"/>
                <w:bCs/>
              </w:rPr>
            </w:pPr>
          </w:p>
          <w:p w14:paraId="61DCEE26" w14:textId="77777777" w:rsidR="008C7C61" w:rsidRDefault="008C7C61" w:rsidP="009F5BFE">
            <w:pPr>
              <w:spacing w:after="0" w:line="240" w:lineRule="auto"/>
              <w:rPr>
                <w:rFonts w:ascii="Arial" w:eastAsia="Times New Roman" w:hAnsi="Arial" w:cs="Arial"/>
                <w:bCs/>
              </w:rPr>
            </w:pPr>
          </w:p>
          <w:p w14:paraId="39B03A93" w14:textId="77777777" w:rsidR="008C7C61" w:rsidRDefault="008C7C61" w:rsidP="009F5BFE">
            <w:pPr>
              <w:spacing w:after="0" w:line="240" w:lineRule="auto"/>
              <w:rPr>
                <w:rFonts w:ascii="Arial" w:eastAsia="Times New Roman" w:hAnsi="Arial" w:cs="Arial"/>
                <w:bCs/>
              </w:rPr>
            </w:pPr>
          </w:p>
          <w:p w14:paraId="4EE773C0" w14:textId="77777777" w:rsidR="008C7C61" w:rsidRDefault="008C7C61" w:rsidP="009F5BFE">
            <w:pPr>
              <w:spacing w:after="0" w:line="240" w:lineRule="auto"/>
              <w:rPr>
                <w:rFonts w:ascii="Arial" w:eastAsia="Times New Roman" w:hAnsi="Arial" w:cs="Arial"/>
                <w:bCs/>
              </w:rPr>
            </w:pPr>
          </w:p>
          <w:p w14:paraId="45FB51DB" w14:textId="77777777" w:rsidR="008C7C61" w:rsidRDefault="008C7C61" w:rsidP="009F5BFE">
            <w:pPr>
              <w:spacing w:after="0" w:line="240" w:lineRule="auto"/>
              <w:rPr>
                <w:rFonts w:ascii="Arial" w:eastAsia="Times New Roman" w:hAnsi="Arial" w:cs="Arial"/>
                <w:bCs/>
              </w:rPr>
            </w:pPr>
          </w:p>
          <w:p w14:paraId="30683961" w14:textId="77777777" w:rsidR="008C7C61" w:rsidRDefault="008C7C61" w:rsidP="009F5BFE">
            <w:pPr>
              <w:spacing w:after="0" w:line="240" w:lineRule="auto"/>
              <w:rPr>
                <w:rFonts w:ascii="Arial" w:eastAsia="Times New Roman" w:hAnsi="Arial" w:cs="Arial"/>
                <w:bCs/>
              </w:rPr>
            </w:pPr>
          </w:p>
          <w:p w14:paraId="7F3CCD55" w14:textId="77777777" w:rsidR="008C7C61" w:rsidRDefault="008C7C61" w:rsidP="009F5BFE">
            <w:pPr>
              <w:spacing w:after="0" w:line="240" w:lineRule="auto"/>
              <w:rPr>
                <w:rFonts w:ascii="Arial" w:eastAsia="Times New Roman" w:hAnsi="Arial" w:cs="Arial"/>
                <w:bCs/>
              </w:rPr>
            </w:pPr>
          </w:p>
          <w:p w14:paraId="007CAD2D" w14:textId="77777777" w:rsidR="008C7C61" w:rsidRDefault="008C7C61" w:rsidP="009F5BFE">
            <w:pPr>
              <w:spacing w:after="0" w:line="240" w:lineRule="auto"/>
              <w:rPr>
                <w:rFonts w:ascii="Arial" w:eastAsia="Times New Roman" w:hAnsi="Arial" w:cs="Arial"/>
                <w:bCs/>
              </w:rPr>
            </w:pPr>
          </w:p>
          <w:p w14:paraId="54407698" w14:textId="77777777" w:rsidR="008C7C61" w:rsidRDefault="008C7C61" w:rsidP="009F5BFE">
            <w:pPr>
              <w:spacing w:after="0" w:line="240" w:lineRule="auto"/>
              <w:rPr>
                <w:rFonts w:ascii="Arial" w:eastAsia="Times New Roman" w:hAnsi="Arial" w:cs="Arial"/>
                <w:bCs/>
              </w:rPr>
            </w:pPr>
          </w:p>
          <w:p w14:paraId="07A9FF3F" w14:textId="77777777" w:rsidR="008C7C61" w:rsidRDefault="008C7C61" w:rsidP="009F5BFE">
            <w:pPr>
              <w:spacing w:after="0" w:line="240" w:lineRule="auto"/>
              <w:rPr>
                <w:rFonts w:ascii="Arial" w:eastAsia="Times New Roman" w:hAnsi="Arial" w:cs="Arial"/>
                <w:bCs/>
              </w:rPr>
            </w:pPr>
          </w:p>
          <w:p w14:paraId="03877D76" w14:textId="77777777" w:rsidR="008C7C61" w:rsidRDefault="008C7C61" w:rsidP="009F5BFE">
            <w:pPr>
              <w:spacing w:after="0" w:line="240" w:lineRule="auto"/>
              <w:rPr>
                <w:rFonts w:ascii="Arial" w:eastAsia="Times New Roman" w:hAnsi="Arial" w:cs="Arial"/>
                <w:bCs/>
              </w:rPr>
            </w:pPr>
          </w:p>
          <w:p w14:paraId="04A21FF1" w14:textId="77777777" w:rsidR="008C7C61" w:rsidRDefault="008C7C61" w:rsidP="009F5BFE">
            <w:pPr>
              <w:spacing w:after="0" w:line="240" w:lineRule="auto"/>
              <w:rPr>
                <w:rFonts w:ascii="Arial" w:eastAsia="Times New Roman" w:hAnsi="Arial" w:cs="Arial"/>
                <w:bCs/>
              </w:rPr>
            </w:pPr>
          </w:p>
          <w:p w14:paraId="2FE62340" w14:textId="4158BA43" w:rsidR="008C7C61" w:rsidRDefault="008C7C61" w:rsidP="009F5BFE">
            <w:pPr>
              <w:spacing w:after="0" w:line="240" w:lineRule="auto"/>
              <w:rPr>
                <w:rFonts w:ascii="Arial" w:eastAsia="Times New Roman" w:hAnsi="Arial" w:cs="Arial"/>
                <w:bCs/>
              </w:rPr>
            </w:pPr>
          </w:p>
          <w:p w14:paraId="03EE865E" w14:textId="77777777" w:rsidR="008C7C61" w:rsidRDefault="008C7C61" w:rsidP="009F5BFE">
            <w:pPr>
              <w:spacing w:after="0" w:line="240" w:lineRule="auto"/>
              <w:rPr>
                <w:rFonts w:ascii="Arial" w:eastAsia="Times New Roman" w:hAnsi="Arial" w:cs="Arial"/>
                <w:bCs/>
              </w:rPr>
            </w:pPr>
          </w:p>
          <w:p w14:paraId="66A5961D" w14:textId="77777777" w:rsidR="008C7C61" w:rsidRDefault="008C7C61" w:rsidP="009F5BFE">
            <w:pPr>
              <w:spacing w:after="0" w:line="240" w:lineRule="auto"/>
              <w:rPr>
                <w:rFonts w:ascii="Arial" w:eastAsia="Times New Roman" w:hAnsi="Arial" w:cs="Arial"/>
                <w:bCs/>
              </w:rPr>
            </w:pPr>
          </w:p>
          <w:p w14:paraId="06BE2CBC" w14:textId="244CBD18" w:rsidR="008C7C61" w:rsidRPr="00302A7A" w:rsidRDefault="008C7C61" w:rsidP="009F5BFE">
            <w:pPr>
              <w:spacing w:after="0" w:line="240" w:lineRule="auto"/>
              <w:rPr>
                <w:rFonts w:ascii="Arial" w:eastAsia="Times New Roman" w:hAnsi="Arial" w:cs="Arial"/>
                <w:bCs/>
              </w:rPr>
            </w:pPr>
            <w:r w:rsidRPr="0073458A">
              <w:rPr>
                <w:rFonts w:ascii="Arial" w:hAnsi="Arial" w:cs="Arial"/>
              </w:rPr>
              <w:t>Deletion of posts within OD team and HR teams means that there will be a reduced organisational development and HR advisory/policy development offer</w:t>
            </w:r>
            <w:r w:rsidR="004015B4">
              <w:rPr>
                <w:rFonts w:ascii="Arial" w:hAnsi="Arial" w:cs="Arial"/>
              </w:rPr>
              <w:t xml:space="preserve">, </w:t>
            </w:r>
            <w:r w:rsidR="004015B4" w:rsidRPr="00A75565">
              <w:rPr>
                <w:rFonts w:ascii="Arial" w:hAnsi="Arial" w:cs="Arial"/>
              </w:rPr>
              <w:t>as detailed in section 1 above</w:t>
            </w:r>
            <w:r w:rsidRPr="00A75565">
              <w:rPr>
                <w:rFonts w:ascii="Arial" w:hAnsi="Arial" w:cs="Arial"/>
              </w:rPr>
              <w:t>.</w:t>
            </w:r>
            <w:r w:rsidRPr="0073458A">
              <w:rPr>
                <w:rFonts w:ascii="Arial" w:hAnsi="Arial" w:cs="Arial"/>
              </w:rPr>
              <w:t> </w:t>
            </w:r>
          </w:p>
        </w:tc>
        <w:tc>
          <w:tcPr>
            <w:tcW w:w="360" w:type="pct"/>
            <w:shd w:val="clear" w:color="auto" w:fill="auto"/>
          </w:tcPr>
          <w:p w14:paraId="48C6D853"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0509C703" w14:textId="419845DC" w:rsidR="00EB1734" w:rsidRDefault="0091134F" w:rsidP="009F5BFE">
            <w:pPr>
              <w:spacing w:after="0" w:line="240" w:lineRule="auto"/>
              <w:rPr>
                <w:rFonts w:ascii="Arial" w:eastAsia="Times New Roman" w:hAnsi="Arial" w:cs="Arial"/>
                <w:b/>
              </w:rPr>
            </w:pPr>
            <w:r>
              <w:rPr>
                <w:rFonts w:ascii="Arial" w:eastAsia="Times New Roman" w:hAnsi="Arial" w:cs="Arial"/>
                <w:b/>
              </w:rPr>
              <w:t xml:space="preserve">Yes </w:t>
            </w:r>
          </w:p>
          <w:p w14:paraId="0A983D28" w14:textId="77777777" w:rsidR="00EB1734" w:rsidRDefault="00EB1734" w:rsidP="009F5BFE">
            <w:pPr>
              <w:spacing w:after="0" w:line="240" w:lineRule="auto"/>
              <w:rPr>
                <w:rFonts w:ascii="Arial" w:eastAsia="Times New Roman" w:hAnsi="Arial" w:cs="Arial"/>
                <w:b/>
              </w:rPr>
            </w:pPr>
          </w:p>
          <w:p w14:paraId="741C07A2" w14:textId="77777777" w:rsidR="00EB1734" w:rsidRDefault="00EB1734" w:rsidP="009F5BFE">
            <w:pPr>
              <w:spacing w:after="0" w:line="240" w:lineRule="auto"/>
              <w:rPr>
                <w:rFonts w:ascii="Arial" w:eastAsia="Times New Roman" w:hAnsi="Arial" w:cs="Arial"/>
                <w:b/>
              </w:rPr>
            </w:pPr>
          </w:p>
          <w:p w14:paraId="12228DED" w14:textId="77777777" w:rsidR="00EB1734" w:rsidRDefault="00EB1734" w:rsidP="009F5BFE">
            <w:pPr>
              <w:spacing w:after="0" w:line="240" w:lineRule="auto"/>
              <w:rPr>
                <w:rFonts w:ascii="Arial" w:eastAsia="Times New Roman" w:hAnsi="Arial" w:cs="Arial"/>
                <w:b/>
              </w:rPr>
            </w:pPr>
          </w:p>
          <w:p w14:paraId="161BC84D" w14:textId="77777777" w:rsidR="00EB1734" w:rsidRDefault="00EB1734" w:rsidP="009F5BFE">
            <w:pPr>
              <w:spacing w:after="0" w:line="240" w:lineRule="auto"/>
              <w:rPr>
                <w:rFonts w:ascii="Arial" w:eastAsia="Times New Roman" w:hAnsi="Arial" w:cs="Arial"/>
                <w:b/>
              </w:rPr>
            </w:pPr>
          </w:p>
          <w:p w14:paraId="246C27B1" w14:textId="77777777" w:rsidR="00EB1734" w:rsidRDefault="00EB1734" w:rsidP="009F5BFE">
            <w:pPr>
              <w:spacing w:after="0" w:line="240" w:lineRule="auto"/>
              <w:rPr>
                <w:rFonts w:ascii="Arial" w:eastAsia="Times New Roman" w:hAnsi="Arial" w:cs="Arial"/>
                <w:b/>
              </w:rPr>
            </w:pPr>
          </w:p>
          <w:p w14:paraId="560EB288" w14:textId="77777777" w:rsidR="00EB1734" w:rsidRDefault="00EB1734" w:rsidP="009F5BFE">
            <w:pPr>
              <w:spacing w:after="0" w:line="240" w:lineRule="auto"/>
              <w:rPr>
                <w:rFonts w:ascii="Arial" w:eastAsia="Times New Roman" w:hAnsi="Arial" w:cs="Arial"/>
                <w:b/>
              </w:rPr>
            </w:pPr>
          </w:p>
          <w:p w14:paraId="209BD401" w14:textId="77777777" w:rsidR="00EB1734" w:rsidRDefault="00EB1734" w:rsidP="009F5BFE">
            <w:pPr>
              <w:spacing w:after="0" w:line="240" w:lineRule="auto"/>
              <w:rPr>
                <w:rFonts w:ascii="Arial" w:eastAsia="Times New Roman" w:hAnsi="Arial" w:cs="Arial"/>
                <w:b/>
              </w:rPr>
            </w:pPr>
          </w:p>
          <w:p w14:paraId="2D635F4F" w14:textId="77777777" w:rsidR="00EB1734" w:rsidRDefault="00EB1734" w:rsidP="009F5BFE">
            <w:pPr>
              <w:spacing w:after="0" w:line="240" w:lineRule="auto"/>
              <w:rPr>
                <w:rFonts w:ascii="Arial" w:eastAsia="Times New Roman" w:hAnsi="Arial" w:cs="Arial"/>
                <w:b/>
              </w:rPr>
            </w:pPr>
          </w:p>
          <w:p w14:paraId="79FB397F" w14:textId="77777777" w:rsidR="00EB1734" w:rsidRDefault="00EB1734" w:rsidP="009F5BFE">
            <w:pPr>
              <w:spacing w:after="0" w:line="240" w:lineRule="auto"/>
              <w:rPr>
                <w:rFonts w:ascii="Arial" w:eastAsia="Times New Roman" w:hAnsi="Arial" w:cs="Arial"/>
                <w:b/>
              </w:rPr>
            </w:pPr>
          </w:p>
          <w:p w14:paraId="7DD13DE2" w14:textId="77777777" w:rsidR="00EB1734" w:rsidRDefault="00EB1734" w:rsidP="009F5BFE">
            <w:pPr>
              <w:spacing w:after="0" w:line="240" w:lineRule="auto"/>
              <w:rPr>
                <w:rFonts w:ascii="Arial" w:eastAsia="Times New Roman" w:hAnsi="Arial" w:cs="Arial"/>
                <w:b/>
              </w:rPr>
            </w:pPr>
          </w:p>
          <w:p w14:paraId="353CFA54" w14:textId="77777777" w:rsidR="00EB1734" w:rsidRDefault="00EB1734" w:rsidP="009F5BFE">
            <w:pPr>
              <w:spacing w:after="0" w:line="240" w:lineRule="auto"/>
              <w:rPr>
                <w:rFonts w:ascii="Arial" w:eastAsia="Times New Roman" w:hAnsi="Arial" w:cs="Arial"/>
                <w:b/>
              </w:rPr>
            </w:pPr>
          </w:p>
          <w:p w14:paraId="11B80B3E" w14:textId="77777777" w:rsidR="00EB1734" w:rsidRDefault="00EB1734" w:rsidP="009F5BFE">
            <w:pPr>
              <w:spacing w:after="0" w:line="240" w:lineRule="auto"/>
              <w:rPr>
                <w:rFonts w:ascii="Arial" w:eastAsia="Times New Roman" w:hAnsi="Arial" w:cs="Arial"/>
                <w:b/>
              </w:rPr>
            </w:pPr>
          </w:p>
          <w:p w14:paraId="34E1F4B9" w14:textId="77777777" w:rsidR="00EB1734" w:rsidRDefault="00EB1734" w:rsidP="009F5BFE">
            <w:pPr>
              <w:spacing w:after="0" w:line="240" w:lineRule="auto"/>
              <w:rPr>
                <w:rFonts w:ascii="Arial" w:eastAsia="Times New Roman" w:hAnsi="Arial" w:cs="Arial"/>
                <w:b/>
              </w:rPr>
            </w:pPr>
          </w:p>
          <w:p w14:paraId="616F95ED" w14:textId="77777777" w:rsidR="00EB1734" w:rsidRDefault="00EB1734" w:rsidP="009F5BFE">
            <w:pPr>
              <w:spacing w:after="0" w:line="240" w:lineRule="auto"/>
              <w:rPr>
                <w:rFonts w:ascii="Arial" w:eastAsia="Times New Roman" w:hAnsi="Arial" w:cs="Arial"/>
                <w:b/>
              </w:rPr>
            </w:pPr>
          </w:p>
          <w:p w14:paraId="388933B4" w14:textId="77777777" w:rsidR="00EB1734" w:rsidRDefault="00EB1734" w:rsidP="009F5BFE">
            <w:pPr>
              <w:spacing w:after="0" w:line="240" w:lineRule="auto"/>
              <w:rPr>
                <w:rFonts w:ascii="Arial" w:eastAsia="Times New Roman" w:hAnsi="Arial" w:cs="Arial"/>
                <w:b/>
              </w:rPr>
            </w:pPr>
          </w:p>
          <w:p w14:paraId="19F800DF" w14:textId="77777777" w:rsidR="00EB1734" w:rsidRDefault="00EB1734" w:rsidP="009F5BFE">
            <w:pPr>
              <w:spacing w:after="0" w:line="240" w:lineRule="auto"/>
              <w:rPr>
                <w:rFonts w:ascii="Arial" w:eastAsia="Times New Roman" w:hAnsi="Arial" w:cs="Arial"/>
                <w:b/>
              </w:rPr>
            </w:pPr>
          </w:p>
          <w:p w14:paraId="5117B28C" w14:textId="77777777" w:rsidR="00EB1734" w:rsidRDefault="00EB1734" w:rsidP="009F5BFE">
            <w:pPr>
              <w:spacing w:after="0" w:line="240" w:lineRule="auto"/>
              <w:rPr>
                <w:rFonts w:ascii="Arial" w:eastAsia="Times New Roman" w:hAnsi="Arial" w:cs="Arial"/>
                <w:b/>
              </w:rPr>
            </w:pPr>
          </w:p>
          <w:p w14:paraId="75167D60" w14:textId="77777777" w:rsidR="00EB1734" w:rsidRDefault="00EB1734" w:rsidP="009F5BFE">
            <w:pPr>
              <w:spacing w:after="0" w:line="240" w:lineRule="auto"/>
              <w:rPr>
                <w:rFonts w:ascii="Arial" w:eastAsia="Times New Roman" w:hAnsi="Arial" w:cs="Arial"/>
                <w:b/>
              </w:rPr>
            </w:pPr>
          </w:p>
          <w:p w14:paraId="5035D1FB" w14:textId="77777777" w:rsidR="00EB1734" w:rsidRDefault="00EB1734" w:rsidP="009F5BFE">
            <w:pPr>
              <w:spacing w:after="0" w:line="240" w:lineRule="auto"/>
              <w:rPr>
                <w:rFonts w:ascii="Arial" w:eastAsia="Times New Roman" w:hAnsi="Arial" w:cs="Arial"/>
                <w:b/>
              </w:rPr>
            </w:pPr>
          </w:p>
          <w:p w14:paraId="1FA37FF5" w14:textId="77777777" w:rsidR="00EB1734" w:rsidRDefault="00EB1734" w:rsidP="009F5BFE">
            <w:pPr>
              <w:spacing w:after="0" w:line="240" w:lineRule="auto"/>
              <w:rPr>
                <w:rFonts w:ascii="Arial" w:eastAsia="Times New Roman" w:hAnsi="Arial" w:cs="Arial"/>
                <w:b/>
              </w:rPr>
            </w:pPr>
          </w:p>
          <w:p w14:paraId="1F8BB260" w14:textId="77777777" w:rsidR="00EB1734" w:rsidRDefault="00EB1734" w:rsidP="009F5BFE">
            <w:pPr>
              <w:spacing w:after="0" w:line="240" w:lineRule="auto"/>
              <w:rPr>
                <w:rFonts w:ascii="Arial" w:eastAsia="Times New Roman" w:hAnsi="Arial" w:cs="Arial"/>
                <w:b/>
              </w:rPr>
            </w:pPr>
          </w:p>
          <w:p w14:paraId="2F6201F4" w14:textId="77777777" w:rsidR="00EB1734" w:rsidRDefault="00EB1734" w:rsidP="009F5BFE">
            <w:pPr>
              <w:spacing w:after="0" w:line="240" w:lineRule="auto"/>
              <w:rPr>
                <w:rFonts w:ascii="Arial" w:eastAsia="Times New Roman" w:hAnsi="Arial" w:cs="Arial"/>
                <w:b/>
              </w:rPr>
            </w:pPr>
          </w:p>
          <w:p w14:paraId="1DA160D3" w14:textId="77777777" w:rsidR="00EB1734" w:rsidRDefault="00EB1734" w:rsidP="009F5BFE">
            <w:pPr>
              <w:spacing w:after="0" w:line="240" w:lineRule="auto"/>
              <w:rPr>
                <w:rFonts w:ascii="Arial" w:eastAsia="Times New Roman" w:hAnsi="Arial" w:cs="Arial"/>
                <w:b/>
              </w:rPr>
            </w:pPr>
          </w:p>
          <w:p w14:paraId="1AA33759" w14:textId="77777777" w:rsidR="00EB1734" w:rsidRDefault="00EB1734" w:rsidP="009F5BFE">
            <w:pPr>
              <w:spacing w:after="0" w:line="240" w:lineRule="auto"/>
              <w:rPr>
                <w:rFonts w:ascii="Arial" w:eastAsia="Times New Roman" w:hAnsi="Arial" w:cs="Arial"/>
                <w:b/>
              </w:rPr>
            </w:pPr>
          </w:p>
          <w:p w14:paraId="42FA9368" w14:textId="77777777" w:rsidR="00EB1734" w:rsidRDefault="00EB1734" w:rsidP="009F5BFE">
            <w:pPr>
              <w:spacing w:after="0" w:line="240" w:lineRule="auto"/>
              <w:rPr>
                <w:rFonts w:ascii="Arial" w:eastAsia="Times New Roman" w:hAnsi="Arial" w:cs="Arial"/>
                <w:b/>
              </w:rPr>
            </w:pPr>
          </w:p>
          <w:p w14:paraId="6FAA7543" w14:textId="77777777" w:rsidR="00EB1734" w:rsidRDefault="00EB1734" w:rsidP="009F5BFE">
            <w:pPr>
              <w:spacing w:after="0" w:line="240" w:lineRule="auto"/>
              <w:rPr>
                <w:rFonts w:ascii="Arial" w:eastAsia="Times New Roman" w:hAnsi="Arial" w:cs="Arial"/>
                <w:b/>
              </w:rPr>
            </w:pPr>
          </w:p>
          <w:p w14:paraId="2B112940" w14:textId="77777777" w:rsidR="00EB1734" w:rsidRDefault="00EB1734" w:rsidP="009F5BFE">
            <w:pPr>
              <w:spacing w:after="0" w:line="240" w:lineRule="auto"/>
              <w:rPr>
                <w:rFonts w:ascii="Arial" w:eastAsia="Times New Roman" w:hAnsi="Arial" w:cs="Arial"/>
                <w:b/>
              </w:rPr>
            </w:pPr>
          </w:p>
          <w:p w14:paraId="5982049D" w14:textId="77777777" w:rsidR="00EB1734" w:rsidRDefault="00EB1734" w:rsidP="009F5BFE">
            <w:pPr>
              <w:spacing w:after="0" w:line="240" w:lineRule="auto"/>
              <w:rPr>
                <w:rFonts w:ascii="Arial" w:eastAsia="Times New Roman" w:hAnsi="Arial" w:cs="Arial"/>
                <w:b/>
              </w:rPr>
            </w:pPr>
          </w:p>
          <w:p w14:paraId="1E779DFF" w14:textId="77777777" w:rsidR="00EB1734" w:rsidRDefault="00EB1734" w:rsidP="009F5BFE">
            <w:pPr>
              <w:spacing w:after="0" w:line="240" w:lineRule="auto"/>
              <w:rPr>
                <w:rFonts w:ascii="Arial" w:eastAsia="Times New Roman" w:hAnsi="Arial" w:cs="Arial"/>
                <w:b/>
              </w:rPr>
            </w:pPr>
          </w:p>
          <w:p w14:paraId="6BD1522B" w14:textId="77777777" w:rsidR="00EB1734" w:rsidRDefault="00EB1734" w:rsidP="009F5BFE">
            <w:pPr>
              <w:spacing w:after="0" w:line="240" w:lineRule="auto"/>
              <w:rPr>
                <w:rFonts w:ascii="Arial" w:eastAsia="Times New Roman" w:hAnsi="Arial" w:cs="Arial"/>
                <w:b/>
              </w:rPr>
            </w:pPr>
          </w:p>
          <w:p w14:paraId="2E5C93A6" w14:textId="77777777" w:rsidR="00EB1734" w:rsidRDefault="00EB1734" w:rsidP="009F5BFE">
            <w:pPr>
              <w:spacing w:after="0" w:line="240" w:lineRule="auto"/>
              <w:rPr>
                <w:rFonts w:ascii="Arial" w:eastAsia="Times New Roman" w:hAnsi="Arial" w:cs="Arial"/>
                <w:b/>
              </w:rPr>
            </w:pPr>
          </w:p>
          <w:p w14:paraId="7B1E16B1" w14:textId="77777777" w:rsidR="00EB1734" w:rsidRDefault="00EB1734" w:rsidP="009F5BFE">
            <w:pPr>
              <w:spacing w:after="0" w:line="240" w:lineRule="auto"/>
              <w:rPr>
                <w:rFonts w:ascii="Arial" w:eastAsia="Times New Roman" w:hAnsi="Arial" w:cs="Arial"/>
                <w:b/>
              </w:rPr>
            </w:pPr>
          </w:p>
          <w:p w14:paraId="1FAD8C84" w14:textId="77777777" w:rsidR="00EB1734" w:rsidRDefault="00EB1734" w:rsidP="009F5BFE">
            <w:pPr>
              <w:spacing w:after="0" w:line="240" w:lineRule="auto"/>
              <w:rPr>
                <w:rFonts w:ascii="Arial" w:eastAsia="Times New Roman" w:hAnsi="Arial" w:cs="Arial"/>
                <w:b/>
              </w:rPr>
            </w:pPr>
          </w:p>
          <w:p w14:paraId="3B550DF0" w14:textId="77777777" w:rsidR="00EB1734" w:rsidRDefault="00EB1734" w:rsidP="009F5BFE">
            <w:pPr>
              <w:spacing w:after="0" w:line="240" w:lineRule="auto"/>
              <w:rPr>
                <w:rFonts w:ascii="Arial" w:eastAsia="Times New Roman" w:hAnsi="Arial" w:cs="Arial"/>
                <w:b/>
              </w:rPr>
            </w:pPr>
          </w:p>
          <w:p w14:paraId="4AB2086F" w14:textId="77777777" w:rsidR="00EB1734" w:rsidRDefault="00EB1734" w:rsidP="009F5BFE">
            <w:pPr>
              <w:spacing w:after="0" w:line="240" w:lineRule="auto"/>
              <w:rPr>
                <w:rFonts w:ascii="Arial" w:eastAsia="Times New Roman" w:hAnsi="Arial" w:cs="Arial"/>
                <w:b/>
              </w:rPr>
            </w:pPr>
          </w:p>
          <w:p w14:paraId="170AA561" w14:textId="09BCDE6B" w:rsidR="008C7C61" w:rsidRDefault="008C7C61" w:rsidP="009F5BFE">
            <w:pPr>
              <w:spacing w:after="0" w:line="240" w:lineRule="auto"/>
              <w:rPr>
                <w:rFonts w:ascii="Arial" w:eastAsia="Times New Roman" w:hAnsi="Arial" w:cs="Arial"/>
                <w:b/>
              </w:rPr>
            </w:pPr>
          </w:p>
          <w:p w14:paraId="2DAD6C04" w14:textId="43AABBC5" w:rsidR="0091134F" w:rsidRDefault="0091134F" w:rsidP="009F5BFE">
            <w:pPr>
              <w:spacing w:after="0" w:line="240" w:lineRule="auto"/>
              <w:rPr>
                <w:rFonts w:ascii="Arial" w:eastAsia="Times New Roman" w:hAnsi="Arial" w:cs="Arial"/>
                <w:b/>
              </w:rPr>
            </w:pPr>
            <w:r>
              <w:rPr>
                <w:rFonts w:ascii="Arial" w:eastAsia="Times New Roman" w:hAnsi="Arial" w:cs="Arial"/>
                <w:b/>
              </w:rPr>
              <w:t>Yes</w:t>
            </w:r>
          </w:p>
          <w:p w14:paraId="0C07E3D4" w14:textId="25BC0346" w:rsidR="008C7C61" w:rsidRDefault="008C7C61" w:rsidP="009F5BFE">
            <w:pPr>
              <w:spacing w:after="0" w:line="240" w:lineRule="auto"/>
              <w:rPr>
                <w:rFonts w:ascii="Arial" w:eastAsia="Times New Roman" w:hAnsi="Arial" w:cs="Arial"/>
                <w:b/>
              </w:rPr>
            </w:pPr>
          </w:p>
          <w:p w14:paraId="38D6644E" w14:textId="13D2CFF1" w:rsidR="008C7C61" w:rsidRDefault="008C7C61" w:rsidP="009F5BFE">
            <w:pPr>
              <w:spacing w:after="0" w:line="240" w:lineRule="auto"/>
              <w:rPr>
                <w:rFonts w:ascii="Arial" w:eastAsia="Times New Roman" w:hAnsi="Arial" w:cs="Arial"/>
                <w:b/>
              </w:rPr>
            </w:pPr>
          </w:p>
          <w:p w14:paraId="19800E98" w14:textId="60BC9FFA" w:rsidR="008C7C61" w:rsidRDefault="008C7C61" w:rsidP="009F5BFE">
            <w:pPr>
              <w:spacing w:after="0" w:line="240" w:lineRule="auto"/>
              <w:rPr>
                <w:rFonts w:ascii="Arial" w:eastAsia="Times New Roman" w:hAnsi="Arial" w:cs="Arial"/>
                <w:b/>
              </w:rPr>
            </w:pPr>
          </w:p>
          <w:p w14:paraId="3F5233F4" w14:textId="4F9FF454" w:rsidR="008C7C61" w:rsidRDefault="008C7C61" w:rsidP="009F5BFE">
            <w:pPr>
              <w:spacing w:after="0" w:line="240" w:lineRule="auto"/>
              <w:rPr>
                <w:rFonts w:ascii="Arial" w:eastAsia="Times New Roman" w:hAnsi="Arial" w:cs="Arial"/>
                <w:b/>
              </w:rPr>
            </w:pPr>
          </w:p>
          <w:p w14:paraId="466D0871" w14:textId="5FE9AD4B" w:rsidR="008C7C61" w:rsidRDefault="008C7C61" w:rsidP="009F5BFE">
            <w:pPr>
              <w:spacing w:after="0" w:line="240" w:lineRule="auto"/>
              <w:rPr>
                <w:rFonts w:ascii="Arial" w:eastAsia="Times New Roman" w:hAnsi="Arial" w:cs="Arial"/>
                <w:b/>
              </w:rPr>
            </w:pPr>
          </w:p>
          <w:p w14:paraId="22A9F2B6" w14:textId="6CD0E923" w:rsidR="008C7C61" w:rsidRDefault="008C7C61" w:rsidP="009F5BFE">
            <w:pPr>
              <w:spacing w:after="0" w:line="240" w:lineRule="auto"/>
              <w:rPr>
                <w:rFonts w:ascii="Arial" w:eastAsia="Times New Roman" w:hAnsi="Arial" w:cs="Arial"/>
                <w:b/>
              </w:rPr>
            </w:pPr>
          </w:p>
          <w:p w14:paraId="258CC653" w14:textId="24A11321" w:rsidR="008C7C61" w:rsidRDefault="008C7C61" w:rsidP="009F5BFE">
            <w:pPr>
              <w:spacing w:after="0" w:line="240" w:lineRule="auto"/>
              <w:rPr>
                <w:rFonts w:ascii="Arial" w:eastAsia="Times New Roman" w:hAnsi="Arial" w:cs="Arial"/>
                <w:b/>
              </w:rPr>
            </w:pPr>
          </w:p>
          <w:p w14:paraId="52679C93" w14:textId="6BEE8718" w:rsidR="008C7C61" w:rsidRDefault="008C7C61" w:rsidP="009F5BFE">
            <w:pPr>
              <w:spacing w:after="0" w:line="240" w:lineRule="auto"/>
              <w:rPr>
                <w:rFonts w:ascii="Arial" w:eastAsia="Times New Roman" w:hAnsi="Arial" w:cs="Arial"/>
                <w:b/>
              </w:rPr>
            </w:pPr>
          </w:p>
          <w:p w14:paraId="38C19FCD" w14:textId="771C4D84" w:rsidR="008C7C61" w:rsidRDefault="008C7C61" w:rsidP="009F5BFE">
            <w:pPr>
              <w:spacing w:after="0" w:line="240" w:lineRule="auto"/>
              <w:rPr>
                <w:rFonts w:ascii="Arial" w:eastAsia="Times New Roman" w:hAnsi="Arial" w:cs="Arial"/>
                <w:b/>
              </w:rPr>
            </w:pPr>
          </w:p>
          <w:p w14:paraId="13D6BD30" w14:textId="30249435" w:rsidR="008C7C61" w:rsidRDefault="008C7C61" w:rsidP="009F5BFE">
            <w:pPr>
              <w:spacing w:after="0" w:line="240" w:lineRule="auto"/>
              <w:rPr>
                <w:rFonts w:ascii="Arial" w:eastAsia="Times New Roman" w:hAnsi="Arial" w:cs="Arial"/>
                <w:b/>
              </w:rPr>
            </w:pPr>
          </w:p>
          <w:p w14:paraId="065690D2" w14:textId="41FE7A6B" w:rsidR="008C7C61" w:rsidRDefault="008C7C61" w:rsidP="009F5BFE">
            <w:pPr>
              <w:spacing w:after="0" w:line="240" w:lineRule="auto"/>
              <w:rPr>
                <w:rFonts w:ascii="Arial" w:eastAsia="Times New Roman" w:hAnsi="Arial" w:cs="Arial"/>
                <w:b/>
              </w:rPr>
            </w:pPr>
          </w:p>
          <w:p w14:paraId="5AAB2234" w14:textId="724BFBBB" w:rsidR="008C7C61" w:rsidRDefault="008C7C61" w:rsidP="009F5BFE">
            <w:pPr>
              <w:spacing w:after="0" w:line="240" w:lineRule="auto"/>
              <w:rPr>
                <w:rFonts w:ascii="Arial" w:eastAsia="Times New Roman" w:hAnsi="Arial" w:cs="Arial"/>
                <w:b/>
              </w:rPr>
            </w:pPr>
          </w:p>
          <w:p w14:paraId="680522C7" w14:textId="28141139" w:rsidR="008C7C61" w:rsidRDefault="008C7C61" w:rsidP="009F5BFE">
            <w:pPr>
              <w:spacing w:after="0" w:line="240" w:lineRule="auto"/>
              <w:rPr>
                <w:rFonts w:ascii="Arial" w:eastAsia="Times New Roman" w:hAnsi="Arial" w:cs="Arial"/>
                <w:b/>
              </w:rPr>
            </w:pPr>
          </w:p>
          <w:p w14:paraId="24E584E3" w14:textId="1427AF64" w:rsidR="008C7C61" w:rsidRDefault="008C7C61" w:rsidP="009F5BFE">
            <w:pPr>
              <w:spacing w:after="0" w:line="240" w:lineRule="auto"/>
              <w:rPr>
                <w:rFonts w:ascii="Arial" w:eastAsia="Times New Roman" w:hAnsi="Arial" w:cs="Arial"/>
                <w:b/>
              </w:rPr>
            </w:pPr>
          </w:p>
          <w:p w14:paraId="51804846" w14:textId="41618111" w:rsidR="008C7C61" w:rsidRDefault="008C7C61" w:rsidP="009F5BFE">
            <w:pPr>
              <w:spacing w:after="0" w:line="240" w:lineRule="auto"/>
              <w:rPr>
                <w:rFonts w:ascii="Arial" w:eastAsia="Times New Roman" w:hAnsi="Arial" w:cs="Arial"/>
                <w:b/>
              </w:rPr>
            </w:pPr>
          </w:p>
          <w:p w14:paraId="54A148A2" w14:textId="4A6C586D" w:rsidR="008C7C61" w:rsidRDefault="008C7C61" w:rsidP="009F5BFE">
            <w:pPr>
              <w:spacing w:after="0" w:line="240" w:lineRule="auto"/>
              <w:rPr>
                <w:rFonts w:ascii="Arial" w:eastAsia="Times New Roman" w:hAnsi="Arial" w:cs="Arial"/>
                <w:b/>
              </w:rPr>
            </w:pPr>
          </w:p>
          <w:p w14:paraId="398924D1" w14:textId="5D5629E2" w:rsidR="008C7C61" w:rsidRDefault="008C7C61" w:rsidP="009F5BFE">
            <w:pPr>
              <w:spacing w:after="0" w:line="240" w:lineRule="auto"/>
              <w:rPr>
                <w:rFonts w:ascii="Arial" w:eastAsia="Times New Roman" w:hAnsi="Arial" w:cs="Arial"/>
                <w:b/>
              </w:rPr>
            </w:pPr>
          </w:p>
          <w:p w14:paraId="4D91B9A3" w14:textId="6A8B89B0" w:rsidR="008C7C61" w:rsidRDefault="008C7C61" w:rsidP="009F5BFE">
            <w:pPr>
              <w:spacing w:after="0" w:line="240" w:lineRule="auto"/>
              <w:rPr>
                <w:rFonts w:ascii="Arial" w:eastAsia="Times New Roman" w:hAnsi="Arial" w:cs="Arial"/>
                <w:b/>
              </w:rPr>
            </w:pPr>
          </w:p>
          <w:p w14:paraId="062E1F39" w14:textId="327091F8" w:rsidR="008C7C61" w:rsidRDefault="008C7C61" w:rsidP="009F5BFE">
            <w:pPr>
              <w:spacing w:after="0" w:line="240" w:lineRule="auto"/>
              <w:rPr>
                <w:rFonts w:ascii="Arial" w:eastAsia="Times New Roman" w:hAnsi="Arial" w:cs="Arial"/>
                <w:b/>
              </w:rPr>
            </w:pPr>
          </w:p>
          <w:p w14:paraId="75F31ABC" w14:textId="77777777" w:rsidR="00EB1734" w:rsidRDefault="00EB1734" w:rsidP="0091134F">
            <w:pPr>
              <w:spacing w:after="0" w:line="240" w:lineRule="auto"/>
              <w:rPr>
                <w:rFonts w:ascii="Arial" w:eastAsia="Times New Roman" w:hAnsi="Arial" w:cs="Arial"/>
                <w:b/>
              </w:rPr>
            </w:pPr>
          </w:p>
          <w:p w14:paraId="1024980B" w14:textId="77777777" w:rsidR="0091134F" w:rsidRDefault="0091134F" w:rsidP="0091134F">
            <w:pPr>
              <w:spacing w:after="0" w:line="240" w:lineRule="auto"/>
              <w:rPr>
                <w:rFonts w:ascii="Arial" w:eastAsia="Times New Roman" w:hAnsi="Arial" w:cs="Arial"/>
                <w:b/>
              </w:rPr>
            </w:pPr>
          </w:p>
          <w:p w14:paraId="0F65D28E" w14:textId="0D85940E" w:rsidR="0091134F" w:rsidRPr="00C5182C" w:rsidRDefault="0091134F" w:rsidP="0091134F">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4CDAF1CB" w14:textId="77777777" w:rsidR="00302A7A" w:rsidRPr="00302A7A" w:rsidRDefault="00302A7A" w:rsidP="00302A7A">
            <w:pPr>
              <w:rPr>
                <w:rFonts w:ascii="Arial" w:hAnsi="Arial" w:cs="Arial"/>
              </w:rPr>
            </w:pPr>
            <w:r w:rsidRPr="00302A7A">
              <w:rPr>
                <w:rFonts w:ascii="Arial" w:hAnsi="Arial" w:cs="Arial"/>
              </w:rPr>
              <w:lastRenderedPageBreak/>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302A7A">
              <w:rPr>
                <w:rFonts w:ascii="Arial" w:eastAsia="Times New Roman" w:hAnsi="Arial" w:cs="Arial"/>
              </w:rPr>
              <w:t>olleagues a range of comprehensive support through the appropriate Council services. This includes, but isn’t limited to, our Employee Assistance Programme (EAP), the Employment Hub</w:t>
            </w:r>
            <w:r w:rsidRPr="00302A7A">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067ADD3B" w14:textId="77777777" w:rsidR="00302A7A" w:rsidRPr="00302A7A" w:rsidRDefault="00302A7A" w:rsidP="00302A7A">
            <w:pPr>
              <w:rPr>
                <w:rFonts w:ascii="Arial" w:hAnsi="Arial" w:cs="Arial"/>
              </w:rPr>
            </w:pPr>
            <w:r w:rsidRPr="00302A7A">
              <w:rPr>
                <w:rFonts w:ascii="Arial" w:hAnsi="Arial" w:cs="Arial"/>
              </w:rPr>
              <w:t xml:space="preserve">The Council doesn’t tolerate discrimination, </w:t>
            </w:r>
            <w:proofErr w:type="gramStart"/>
            <w:r w:rsidRPr="00302A7A">
              <w:rPr>
                <w:rFonts w:ascii="Arial" w:hAnsi="Arial" w:cs="Arial"/>
              </w:rPr>
              <w:t>harassment</w:t>
            </w:r>
            <w:proofErr w:type="gramEnd"/>
            <w:r w:rsidRPr="00302A7A">
              <w:rPr>
                <w:rFonts w:ascii="Arial" w:hAnsi="Arial" w:cs="Arial"/>
              </w:rPr>
              <w:t xml:space="preserve"> and bullying, and we have relevant policies in place.</w:t>
            </w:r>
          </w:p>
          <w:p w14:paraId="60DA18AD" w14:textId="77777777" w:rsidR="00547714" w:rsidRDefault="00547714" w:rsidP="009F5BFE">
            <w:pPr>
              <w:spacing w:after="0" w:line="240" w:lineRule="auto"/>
              <w:rPr>
                <w:rFonts w:ascii="Arial" w:eastAsia="Times New Roman" w:hAnsi="Arial" w:cs="Arial"/>
                <w:b/>
              </w:rPr>
            </w:pPr>
          </w:p>
          <w:p w14:paraId="044421BA" w14:textId="77777777" w:rsidR="00FE5908" w:rsidRDefault="00FE5908" w:rsidP="009F5BFE">
            <w:pPr>
              <w:spacing w:after="0" w:line="240" w:lineRule="auto"/>
              <w:rPr>
                <w:rFonts w:ascii="Arial" w:eastAsia="Times New Roman" w:hAnsi="Arial" w:cs="Arial"/>
                <w:bCs/>
              </w:rPr>
            </w:pPr>
            <w:r>
              <w:rPr>
                <w:rFonts w:ascii="Arial" w:eastAsia="Times New Roman" w:hAnsi="Arial" w:cs="Arial"/>
                <w:bCs/>
              </w:rPr>
              <w:lastRenderedPageBreak/>
              <w:t xml:space="preserve">An internally hosted solution, recording the date of the discussion and the summary of the discussion would need to be fully accessible to all.  The design of any alternative solution would </w:t>
            </w:r>
            <w:proofErr w:type="gramStart"/>
            <w:r>
              <w:rPr>
                <w:rFonts w:ascii="Arial" w:eastAsia="Times New Roman" w:hAnsi="Arial" w:cs="Arial"/>
                <w:bCs/>
              </w:rPr>
              <w:t>take into account</w:t>
            </w:r>
            <w:proofErr w:type="gramEnd"/>
            <w:r>
              <w:rPr>
                <w:rFonts w:ascii="Arial" w:eastAsia="Times New Roman" w:hAnsi="Arial" w:cs="Arial"/>
                <w:bCs/>
              </w:rPr>
              <w:t xml:space="preserve"> the access requirement of disabled colleagues and reasonable adjustments will be made. It isn’t anticipated that there will be a negative impact of implementing an internally hosted solution, as the performance conversation will continue to take place between a colleague and their manager as it does now, and the type of information currently recorded will continue to be recorded</w:t>
            </w:r>
            <w:r w:rsidR="00725E34">
              <w:rPr>
                <w:rFonts w:ascii="Arial" w:eastAsia="Times New Roman" w:hAnsi="Arial" w:cs="Arial"/>
                <w:bCs/>
              </w:rPr>
              <w:t>,</w:t>
            </w:r>
            <w:r>
              <w:rPr>
                <w:rFonts w:ascii="Arial" w:eastAsia="Times New Roman" w:hAnsi="Arial" w:cs="Arial"/>
                <w:bCs/>
              </w:rPr>
              <w:t xml:space="preserve"> and </w:t>
            </w:r>
            <w:r w:rsidR="00725E34">
              <w:rPr>
                <w:rFonts w:ascii="Arial" w:eastAsia="Times New Roman" w:hAnsi="Arial" w:cs="Arial"/>
                <w:bCs/>
              </w:rPr>
              <w:t xml:space="preserve">it will be </w:t>
            </w:r>
            <w:r>
              <w:rPr>
                <w:rFonts w:ascii="Arial" w:eastAsia="Times New Roman" w:hAnsi="Arial" w:cs="Arial"/>
                <w:bCs/>
              </w:rPr>
              <w:t>kept within the Council’s inhouse IT systems.</w:t>
            </w:r>
          </w:p>
          <w:p w14:paraId="4558F86F" w14:textId="77777777" w:rsidR="008C7C61" w:rsidRDefault="008C7C61" w:rsidP="009F5BFE">
            <w:pPr>
              <w:spacing w:after="0" w:line="240" w:lineRule="auto"/>
              <w:rPr>
                <w:rFonts w:ascii="Arial" w:eastAsia="Times New Roman" w:hAnsi="Arial" w:cs="Arial"/>
                <w:bCs/>
              </w:rPr>
            </w:pPr>
          </w:p>
          <w:p w14:paraId="7F6BBDB1" w14:textId="77777777" w:rsidR="008C7C61" w:rsidRDefault="008C7C61" w:rsidP="009F5BFE">
            <w:pPr>
              <w:spacing w:after="0" w:line="240" w:lineRule="auto"/>
              <w:rPr>
                <w:rFonts w:ascii="Arial" w:eastAsia="Times New Roman" w:hAnsi="Arial" w:cs="Arial"/>
                <w:bCs/>
              </w:rPr>
            </w:pPr>
          </w:p>
          <w:p w14:paraId="504B425D" w14:textId="25BBADA5" w:rsidR="008C7C61" w:rsidRPr="00FE5908" w:rsidRDefault="008C7C61" w:rsidP="009F5BFE">
            <w:pPr>
              <w:spacing w:after="0" w:line="240" w:lineRule="auto"/>
              <w:rPr>
                <w:rFonts w:ascii="Arial" w:eastAsia="Times New Roman" w:hAnsi="Arial" w:cs="Arial"/>
                <w:bCs/>
              </w:rPr>
            </w:pPr>
            <w:r>
              <w:rPr>
                <w:rFonts w:ascii="Arial" w:eastAsia="Times New Roman" w:hAnsi="Arial" w:cs="Arial"/>
                <w:bCs/>
              </w:rPr>
              <w:t>The service offer from HR and OD will be redefined, and it will be shared with our team and our customers.  We will continue to deliver our statutory responsibilities, including statutory changes will be implemented when any policy review or update needs to take place.  All new employment policies will have an EIA carried out.</w:t>
            </w:r>
          </w:p>
        </w:tc>
      </w:tr>
      <w:tr w:rsidR="003D19AA" w:rsidRPr="00C5182C" w14:paraId="00FB1174" w14:textId="77777777" w:rsidTr="00EC4881">
        <w:tc>
          <w:tcPr>
            <w:tcW w:w="1281"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4427106C" w14:textId="4CABB2BB" w:rsidR="00EC4881" w:rsidRDefault="00EC4881" w:rsidP="00EC4881">
            <w:pPr>
              <w:pStyle w:val="Default"/>
              <w:rPr>
                <w:sz w:val="22"/>
                <w:szCs w:val="22"/>
              </w:rPr>
            </w:pPr>
            <w:r w:rsidRPr="004B1841">
              <w:rPr>
                <w:rFonts w:eastAsia="Times New Roman"/>
                <w:b/>
                <w:sz w:val="22"/>
                <w:szCs w:val="22"/>
              </w:rPr>
              <w:t xml:space="preserve">Colleagues - </w:t>
            </w:r>
            <w:r w:rsidRPr="004B1841">
              <w:rPr>
                <w:sz w:val="22"/>
                <w:szCs w:val="22"/>
              </w:rPr>
              <w:t>We know that many disabled people struggle to get jobs and keep them, despite the Equality Act. Losing a job can be devasting, particularly when they work with supportive colleagues and have a range of reasonable adjustments in place. There is always the fear that the next employer may not be as understanding.</w:t>
            </w:r>
          </w:p>
          <w:p w14:paraId="71F48C2B" w14:textId="77777777" w:rsidR="00CF27A0" w:rsidRPr="004B1841" w:rsidRDefault="00CF27A0" w:rsidP="00EC4881">
            <w:pPr>
              <w:pStyle w:val="Default"/>
              <w:rPr>
                <w:sz w:val="22"/>
                <w:szCs w:val="22"/>
              </w:rPr>
            </w:pPr>
          </w:p>
          <w:p w14:paraId="29ADD182" w14:textId="77777777" w:rsidR="00EC4881" w:rsidRPr="004B1841" w:rsidRDefault="00EC4881" w:rsidP="00EC4881">
            <w:pPr>
              <w:pStyle w:val="Default"/>
              <w:rPr>
                <w:sz w:val="22"/>
                <w:szCs w:val="22"/>
              </w:rPr>
            </w:pPr>
            <w:r w:rsidRPr="004B1841">
              <w:rPr>
                <w:sz w:val="22"/>
                <w:szCs w:val="22"/>
              </w:rPr>
              <w:t xml:space="preserve">Our Race Equality Hub and our Employee Networks have worked with HR on our latest Equality at Work Employment Statistics document. They are now working on an action plan to complement our Equality, </w:t>
            </w:r>
            <w:proofErr w:type="gramStart"/>
            <w:r w:rsidRPr="004B1841">
              <w:rPr>
                <w:sz w:val="22"/>
                <w:szCs w:val="22"/>
              </w:rPr>
              <w:t>Diversity</w:t>
            </w:r>
            <w:proofErr w:type="gramEnd"/>
            <w:r w:rsidRPr="004B1841">
              <w:rPr>
                <w:sz w:val="22"/>
                <w:szCs w:val="22"/>
              </w:rPr>
              <w:t xml:space="preserve"> and Inclusion Plan 2021/2024.</w:t>
            </w:r>
          </w:p>
          <w:p w14:paraId="47F3B25F" w14:textId="0C4B2CA4" w:rsidR="00547714" w:rsidRPr="004B1841" w:rsidRDefault="00547714" w:rsidP="009F5BFE">
            <w:pPr>
              <w:spacing w:after="0" w:line="240" w:lineRule="auto"/>
              <w:rPr>
                <w:rFonts w:ascii="Arial" w:eastAsia="Times New Roman" w:hAnsi="Arial" w:cs="Arial"/>
                <w:b/>
              </w:rPr>
            </w:pPr>
          </w:p>
        </w:tc>
        <w:tc>
          <w:tcPr>
            <w:tcW w:w="360" w:type="pct"/>
            <w:shd w:val="clear" w:color="auto" w:fill="auto"/>
          </w:tcPr>
          <w:p w14:paraId="6B0ECDB0" w14:textId="77777777" w:rsidR="00547714" w:rsidRPr="004B1841" w:rsidRDefault="00547714" w:rsidP="009F5BFE">
            <w:pPr>
              <w:spacing w:after="0" w:line="240" w:lineRule="auto"/>
              <w:rPr>
                <w:rFonts w:ascii="Arial" w:eastAsia="Times New Roman" w:hAnsi="Arial" w:cs="Arial"/>
                <w:b/>
              </w:rPr>
            </w:pPr>
          </w:p>
        </w:tc>
        <w:tc>
          <w:tcPr>
            <w:tcW w:w="367" w:type="pct"/>
            <w:shd w:val="clear" w:color="auto" w:fill="auto"/>
          </w:tcPr>
          <w:p w14:paraId="31F5B759" w14:textId="3FA217A4" w:rsidR="00547714" w:rsidRPr="004B1841" w:rsidRDefault="0091134F" w:rsidP="009F5BFE">
            <w:pPr>
              <w:spacing w:after="0" w:line="240" w:lineRule="auto"/>
              <w:rPr>
                <w:rFonts w:ascii="Arial" w:eastAsia="Times New Roman" w:hAnsi="Arial" w:cs="Arial"/>
                <w:b/>
              </w:rPr>
            </w:pPr>
            <w:r>
              <w:rPr>
                <w:rFonts w:ascii="Arial" w:eastAsia="Times New Roman" w:hAnsi="Arial" w:cs="Arial"/>
                <w:b/>
              </w:rPr>
              <w:t xml:space="preserve">Yes </w:t>
            </w:r>
          </w:p>
        </w:tc>
        <w:tc>
          <w:tcPr>
            <w:tcW w:w="1260" w:type="pct"/>
            <w:shd w:val="clear" w:color="auto" w:fill="auto"/>
          </w:tcPr>
          <w:p w14:paraId="1D849FB6" w14:textId="77777777" w:rsidR="00EC4881" w:rsidRPr="004B1841" w:rsidRDefault="00EC4881" w:rsidP="00EC4881">
            <w:pPr>
              <w:rPr>
                <w:rFonts w:ascii="Arial" w:hAnsi="Arial" w:cs="Arial"/>
              </w:rPr>
            </w:pPr>
            <w:r w:rsidRPr="004B1841">
              <w:rPr>
                <w:rFonts w:ascii="Arial" w:hAnsi="Arial" w:cs="Arial"/>
              </w:rPr>
              <w:t xml:space="preserve">The Council’s Consultation, Restructuring and Redundancy Policy and procedures will be followed to ensure a fair and consistent process. Applications for Voluntary Redundancy that could mitigate compulsory job losses will be </w:t>
            </w:r>
            <w:r w:rsidRPr="004B1841">
              <w:rPr>
                <w:rFonts w:ascii="Arial" w:hAnsi="Arial" w:cs="Arial"/>
              </w:rPr>
              <w:lastRenderedPageBreak/>
              <w:t>considered including where an applicant’s role is not at risk but there is a potential “bumping” opportunity. Where appropriate the Redeployment Policy and procedures will also be followed. We will offer c</w:t>
            </w:r>
            <w:r w:rsidRPr="004B1841">
              <w:rPr>
                <w:rFonts w:ascii="Arial" w:eastAsia="Times New Roman" w:hAnsi="Arial" w:cs="Arial"/>
              </w:rPr>
              <w:t>olleagues a range of comprehensive support through the appropriate Council services. This includes, but isn’t limited to, our Employee Assistance Programme (EAP), the Employment Hub</w:t>
            </w:r>
            <w:r w:rsidRPr="004B1841">
              <w:rPr>
                <w:rFonts w:ascii="Arial" w:hAnsi="Arial" w:cs="Arial"/>
              </w:rPr>
              <w:t xml:space="preserve"> in the city, our chaplaincy service, our </w:t>
            </w:r>
            <w:r w:rsidRPr="004B1841">
              <w:rPr>
                <w:rFonts w:ascii="Arial" w:eastAsia="Times New Roman" w:hAnsi="Arial" w:cs="Arial"/>
              </w:rPr>
              <w:t>Disabled Employee</w:t>
            </w:r>
            <w:r w:rsidRPr="004B1841">
              <w:rPr>
                <w:rFonts w:ascii="Arial" w:hAnsi="Arial" w:cs="Arial"/>
              </w:rPr>
              <w:t xml:space="preserve">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03EFC37E" w14:textId="77777777" w:rsidR="00EC4881" w:rsidRPr="004B1841" w:rsidRDefault="00EC4881" w:rsidP="00EC4881">
            <w:pPr>
              <w:rPr>
                <w:rFonts w:ascii="Arial" w:hAnsi="Arial" w:cs="Arial"/>
              </w:rPr>
            </w:pPr>
            <w:r w:rsidRPr="004B1841">
              <w:rPr>
                <w:rFonts w:ascii="Arial" w:hAnsi="Arial" w:cs="Arial"/>
              </w:rPr>
              <w:t>Any reasonable adjustments will be considered. Carers needs and requirements will also be considered.</w:t>
            </w:r>
          </w:p>
          <w:p w14:paraId="202B58FF" w14:textId="77777777" w:rsidR="00EC4881" w:rsidRPr="004B1841" w:rsidRDefault="00EC4881" w:rsidP="00EC4881">
            <w:pPr>
              <w:rPr>
                <w:rFonts w:ascii="Arial" w:hAnsi="Arial" w:cs="Arial"/>
              </w:rPr>
            </w:pPr>
            <w:r w:rsidRPr="004B1841">
              <w:rPr>
                <w:rFonts w:ascii="Arial" w:hAnsi="Arial" w:cs="Arial"/>
              </w:rPr>
              <w:t xml:space="preserve">The Council doesn’t tolerate discrimination, </w:t>
            </w:r>
            <w:proofErr w:type="gramStart"/>
            <w:r w:rsidRPr="004B1841">
              <w:rPr>
                <w:rFonts w:ascii="Arial" w:hAnsi="Arial" w:cs="Arial"/>
              </w:rPr>
              <w:t>harassment</w:t>
            </w:r>
            <w:proofErr w:type="gramEnd"/>
            <w:r w:rsidRPr="004B1841">
              <w:rPr>
                <w:rFonts w:ascii="Arial" w:hAnsi="Arial" w:cs="Arial"/>
              </w:rPr>
              <w:t xml:space="preserve"> and bullying, and we have relevant policies in place.  </w:t>
            </w:r>
          </w:p>
          <w:p w14:paraId="3A87A614" w14:textId="77777777" w:rsidR="00547714" w:rsidRPr="004B1841" w:rsidRDefault="00547714" w:rsidP="009F5BFE">
            <w:pPr>
              <w:spacing w:after="0" w:line="240" w:lineRule="auto"/>
              <w:rPr>
                <w:rFonts w:ascii="Arial" w:eastAsia="Times New Roman" w:hAnsi="Arial" w:cs="Arial"/>
                <w:b/>
              </w:rPr>
            </w:pPr>
          </w:p>
        </w:tc>
      </w:tr>
      <w:tr w:rsidR="00EC4881" w:rsidRPr="00C5182C" w14:paraId="5294BE4F" w14:textId="77777777" w:rsidTr="00EC4881">
        <w:tc>
          <w:tcPr>
            <w:tcW w:w="1281" w:type="pct"/>
          </w:tcPr>
          <w:p w14:paraId="2CB553AE" w14:textId="3A39E12A" w:rsidR="00EC4881" w:rsidRPr="00C5182C" w:rsidRDefault="00EC4881" w:rsidP="00EC4881">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 xml:space="preserve">for example, non-binary, genderfluid, genderqueer, </w:t>
            </w:r>
            <w:r w:rsidRPr="00134164">
              <w:rPr>
                <w:rFonts w:ascii="Arial" w:eastAsia="Times New Roman" w:hAnsi="Arial" w:cs="Arial"/>
                <w:bCs/>
                <w:sz w:val="21"/>
                <w:szCs w:val="21"/>
              </w:rPr>
              <w:lastRenderedPageBreak/>
              <w:t>polygender and those who are questioning their gender or non-gendered identity.</w:t>
            </w:r>
          </w:p>
        </w:tc>
        <w:tc>
          <w:tcPr>
            <w:tcW w:w="1732" w:type="pct"/>
            <w:shd w:val="clear" w:color="auto" w:fill="auto"/>
          </w:tcPr>
          <w:p w14:paraId="3090935F" w14:textId="4DB23E76" w:rsidR="00EC4881" w:rsidRDefault="00EC4881" w:rsidP="00EC4881">
            <w:pPr>
              <w:pStyle w:val="Default"/>
              <w:rPr>
                <w:sz w:val="22"/>
                <w:szCs w:val="22"/>
              </w:rPr>
            </w:pPr>
            <w:r w:rsidRPr="004B1841">
              <w:rPr>
                <w:rFonts w:eastAsia="Times New Roman"/>
                <w:b/>
                <w:sz w:val="22"/>
                <w:szCs w:val="22"/>
              </w:rPr>
              <w:lastRenderedPageBreak/>
              <w:t xml:space="preserve">Colleagues - </w:t>
            </w:r>
            <w:r w:rsidRPr="004B1841">
              <w:rPr>
                <w:sz w:val="22"/>
                <w:szCs w:val="22"/>
              </w:rPr>
              <w:t xml:space="preserve">We know that many trans people do face discrimination and harassment in employment despite the Equality Act and so applying for and </w:t>
            </w:r>
            <w:r w:rsidRPr="004B1841">
              <w:rPr>
                <w:sz w:val="22"/>
                <w:szCs w:val="22"/>
              </w:rPr>
              <w:lastRenderedPageBreak/>
              <w:t xml:space="preserve">being interviewed for new jobs can be a very anxious time for fear of this happening. </w:t>
            </w:r>
          </w:p>
          <w:p w14:paraId="4A1323FC" w14:textId="77777777" w:rsidR="00CF27A0" w:rsidRPr="004B1841" w:rsidRDefault="00CF27A0" w:rsidP="00EC4881">
            <w:pPr>
              <w:pStyle w:val="Default"/>
              <w:rPr>
                <w:sz w:val="22"/>
                <w:szCs w:val="22"/>
              </w:rPr>
            </w:pPr>
          </w:p>
          <w:p w14:paraId="3AD94DDB" w14:textId="3572818C" w:rsidR="00EC4881" w:rsidRPr="00C5182C" w:rsidRDefault="00EC4881" w:rsidP="00EC4881">
            <w:pPr>
              <w:spacing w:after="0" w:line="240" w:lineRule="auto"/>
              <w:rPr>
                <w:rFonts w:ascii="Arial" w:eastAsia="Times New Roman" w:hAnsi="Arial" w:cs="Arial"/>
                <w:b/>
              </w:rPr>
            </w:pPr>
            <w:r w:rsidRPr="004B1841">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4B1841">
              <w:rPr>
                <w:rFonts w:ascii="Arial" w:hAnsi="Arial" w:cs="Arial"/>
              </w:rPr>
              <w:t>Diversity</w:t>
            </w:r>
            <w:proofErr w:type="gramEnd"/>
            <w:r w:rsidRPr="004B1841">
              <w:rPr>
                <w:rFonts w:ascii="Arial" w:hAnsi="Arial" w:cs="Arial"/>
              </w:rPr>
              <w:t xml:space="preserve"> and Inclusion Plan 2021/2024.</w:t>
            </w:r>
          </w:p>
        </w:tc>
        <w:tc>
          <w:tcPr>
            <w:tcW w:w="360" w:type="pct"/>
            <w:shd w:val="clear" w:color="auto" w:fill="auto"/>
          </w:tcPr>
          <w:p w14:paraId="3D8CA5AC" w14:textId="77777777" w:rsidR="00EC4881" w:rsidRPr="00C5182C" w:rsidRDefault="00EC4881" w:rsidP="00EC4881">
            <w:pPr>
              <w:spacing w:after="0" w:line="240" w:lineRule="auto"/>
              <w:rPr>
                <w:rFonts w:ascii="Arial" w:eastAsia="Times New Roman" w:hAnsi="Arial" w:cs="Arial"/>
                <w:b/>
              </w:rPr>
            </w:pPr>
          </w:p>
        </w:tc>
        <w:tc>
          <w:tcPr>
            <w:tcW w:w="367" w:type="pct"/>
            <w:shd w:val="clear" w:color="auto" w:fill="auto"/>
          </w:tcPr>
          <w:p w14:paraId="57BC97FE" w14:textId="2A5E22F2" w:rsidR="00EC4881" w:rsidRPr="00C5182C" w:rsidRDefault="0091134F" w:rsidP="00EC4881">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5D953FA2" w14:textId="77777777" w:rsidR="00EC4881" w:rsidRPr="004B1841" w:rsidRDefault="00EC4881" w:rsidP="00EC4881">
            <w:pPr>
              <w:rPr>
                <w:rFonts w:ascii="Arial" w:hAnsi="Arial" w:cs="Arial"/>
              </w:rPr>
            </w:pPr>
            <w:r w:rsidRPr="004B1841">
              <w:rPr>
                <w:rFonts w:ascii="Arial" w:hAnsi="Arial" w:cs="Arial"/>
              </w:rPr>
              <w:t xml:space="preserve">The Council’s Consultation, Restructuring and Redundancy Policy and procedures will be followed to ensure a fair and </w:t>
            </w:r>
            <w:r w:rsidRPr="004B1841">
              <w:rPr>
                <w:rFonts w:ascii="Arial" w:hAnsi="Arial" w:cs="Arial"/>
              </w:rPr>
              <w:lastRenderedPageBreak/>
              <w:t>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B1841">
              <w:rPr>
                <w:rFonts w:ascii="Arial" w:eastAsia="Times New Roman" w:hAnsi="Arial" w:cs="Arial"/>
              </w:rPr>
              <w:t>olleagues a range of comprehensive support through the appropriate Council services. This includes, but isn’t limited to, our Employee Assistance Programme (EAP), the Employment Hub</w:t>
            </w:r>
            <w:r w:rsidRPr="004B1841">
              <w:rPr>
                <w:rFonts w:ascii="Arial" w:hAnsi="Arial" w:cs="Arial"/>
              </w:rPr>
              <w:t xml:space="preserve">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41B7056A" w14:textId="77777777" w:rsidR="00EC4881" w:rsidRPr="004B1841" w:rsidRDefault="00EC4881" w:rsidP="00EC4881">
            <w:pPr>
              <w:rPr>
                <w:rFonts w:ascii="Arial" w:hAnsi="Arial" w:cs="Arial"/>
              </w:rPr>
            </w:pPr>
            <w:r w:rsidRPr="004B1841">
              <w:rPr>
                <w:rFonts w:ascii="Arial" w:hAnsi="Arial" w:cs="Arial"/>
              </w:rPr>
              <w:t xml:space="preserve">The Council doesn’t tolerate discrimination, </w:t>
            </w:r>
            <w:proofErr w:type="gramStart"/>
            <w:r w:rsidRPr="004B1841">
              <w:rPr>
                <w:rFonts w:ascii="Arial" w:hAnsi="Arial" w:cs="Arial"/>
              </w:rPr>
              <w:t>harassment</w:t>
            </w:r>
            <w:proofErr w:type="gramEnd"/>
            <w:r w:rsidRPr="004B1841">
              <w:rPr>
                <w:rFonts w:ascii="Arial" w:hAnsi="Arial" w:cs="Arial"/>
              </w:rPr>
              <w:t xml:space="preserve"> and bullying, and we have relevant policies in place.  </w:t>
            </w:r>
          </w:p>
          <w:p w14:paraId="791FC350" w14:textId="77777777" w:rsidR="00EC4881" w:rsidRPr="004B1841" w:rsidRDefault="00EC4881" w:rsidP="00EC4881">
            <w:pPr>
              <w:spacing w:after="0" w:line="240" w:lineRule="auto"/>
              <w:rPr>
                <w:rFonts w:ascii="Arial" w:eastAsia="Times New Roman" w:hAnsi="Arial" w:cs="Arial"/>
                <w:b/>
              </w:rPr>
            </w:pPr>
          </w:p>
        </w:tc>
      </w:tr>
      <w:tr w:rsidR="00EC4881" w:rsidRPr="00C5182C" w14:paraId="5B19D519" w14:textId="77777777" w:rsidTr="00EC4881">
        <w:tc>
          <w:tcPr>
            <w:tcW w:w="1281" w:type="pct"/>
          </w:tcPr>
          <w:p w14:paraId="633A5BC9" w14:textId="6C5034B4" w:rsidR="00EC4881" w:rsidRPr="00C5182C" w:rsidRDefault="00EC4881" w:rsidP="00EC4881">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2" w:type="pct"/>
            <w:shd w:val="clear" w:color="auto" w:fill="auto"/>
          </w:tcPr>
          <w:p w14:paraId="6BAABC5A" w14:textId="5B5862B2" w:rsidR="00EC4881" w:rsidRDefault="00EC4881" w:rsidP="00EC4881">
            <w:pPr>
              <w:pStyle w:val="Default"/>
              <w:rPr>
                <w:sz w:val="22"/>
                <w:szCs w:val="22"/>
              </w:rPr>
            </w:pPr>
            <w:r w:rsidRPr="004B1841">
              <w:rPr>
                <w:rFonts w:eastAsia="Times New Roman"/>
                <w:b/>
                <w:sz w:val="22"/>
                <w:szCs w:val="22"/>
              </w:rPr>
              <w:t xml:space="preserve">Colleagues - </w:t>
            </w:r>
            <w:r w:rsidRPr="004B1841">
              <w:rPr>
                <w:sz w:val="22"/>
                <w:szCs w:val="22"/>
              </w:rPr>
              <w:t xml:space="preserve">Losing a job can often cause difficulties within relationships, but support is available.  Our own </w:t>
            </w:r>
            <w:r w:rsidRPr="004B1841">
              <w:rPr>
                <w:rFonts w:eastAsia="Times New Roman"/>
                <w:sz w:val="22"/>
                <w:szCs w:val="22"/>
              </w:rPr>
              <w:t xml:space="preserve">Employee Assistance Programme (EAP) </w:t>
            </w:r>
            <w:r w:rsidRPr="004B1841">
              <w:rPr>
                <w:sz w:val="22"/>
                <w:szCs w:val="22"/>
              </w:rPr>
              <w:t xml:space="preserve">counselling services offering now </w:t>
            </w:r>
            <w:r w:rsidRPr="004B1841">
              <w:rPr>
                <w:sz w:val="22"/>
                <w:szCs w:val="22"/>
              </w:rPr>
              <w:lastRenderedPageBreak/>
              <w:t xml:space="preserve">extends to members of our colleagues’ household as well as colleagues themselves. </w:t>
            </w:r>
          </w:p>
          <w:p w14:paraId="68CF32EF" w14:textId="77777777" w:rsidR="00CF27A0" w:rsidRPr="004B1841" w:rsidRDefault="00CF27A0" w:rsidP="00EC4881">
            <w:pPr>
              <w:pStyle w:val="Default"/>
              <w:rPr>
                <w:sz w:val="22"/>
                <w:szCs w:val="22"/>
              </w:rPr>
            </w:pPr>
          </w:p>
          <w:p w14:paraId="1008B352" w14:textId="77777777" w:rsidR="00EC4881" w:rsidRPr="004B1841" w:rsidRDefault="00EC4881" w:rsidP="00EC4881">
            <w:pPr>
              <w:spacing w:after="0" w:line="240" w:lineRule="auto"/>
            </w:pPr>
            <w:r w:rsidRPr="004B1841">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4B1841">
              <w:rPr>
                <w:rFonts w:ascii="Arial" w:hAnsi="Arial" w:cs="Arial"/>
              </w:rPr>
              <w:t>Diversity</w:t>
            </w:r>
            <w:proofErr w:type="gramEnd"/>
            <w:r w:rsidRPr="004B1841">
              <w:rPr>
                <w:rFonts w:ascii="Arial" w:hAnsi="Arial" w:cs="Arial"/>
              </w:rPr>
              <w:t xml:space="preserve"> and Inclusion Plan 2021/2024 </w:t>
            </w:r>
          </w:p>
          <w:p w14:paraId="2AA2A355" w14:textId="38D4168C" w:rsidR="00EC4881" w:rsidRPr="004B1841" w:rsidRDefault="00EC4881" w:rsidP="00EC4881">
            <w:pPr>
              <w:spacing w:after="0" w:line="240" w:lineRule="auto"/>
              <w:rPr>
                <w:rFonts w:ascii="Arial" w:eastAsia="Times New Roman" w:hAnsi="Arial" w:cs="Arial"/>
                <w:b/>
              </w:rPr>
            </w:pPr>
          </w:p>
          <w:p w14:paraId="50E0236E" w14:textId="684DE2B0" w:rsidR="00EC4881" w:rsidRPr="00C5182C" w:rsidRDefault="00EC4881" w:rsidP="00EC4881">
            <w:pPr>
              <w:spacing w:after="0" w:line="240" w:lineRule="auto"/>
              <w:rPr>
                <w:rFonts w:ascii="Arial" w:eastAsia="Times New Roman" w:hAnsi="Arial" w:cs="Arial"/>
                <w:b/>
              </w:rPr>
            </w:pPr>
          </w:p>
        </w:tc>
        <w:tc>
          <w:tcPr>
            <w:tcW w:w="360" w:type="pct"/>
            <w:shd w:val="clear" w:color="auto" w:fill="auto"/>
          </w:tcPr>
          <w:p w14:paraId="41BC2501" w14:textId="77777777" w:rsidR="00EC4881" w:rsidRPr="00C5182C" w:rsidRDefault="00EC4881" w:rsidP="00EC4881">
            <w:pPr>
              <w:spacing w:after="0" w:line="240" w:lineRule="auto"/>
              <w:rPr>
                <w:rFonts w:ascii="Arial" w:eastAsia="Times New Roman" w:hAnsi="Arial" w:cs="Arial"/>
                <w:b/>
              </w:rPr>
            </w:pPr>
          </w:p>
        </w:tc>
        <w:tc>
          <w:tcPr>
            <w:tcW w:w="367" w:type="pct"/>
            <w:shd w:val="clear" w:color="auto" w:fill="auto"/>
          </w:tcPr>
          <w:p w14:paraId="69E45C5F" w14:textId="74D0D2B0" w:rsidR="00EC4881" w:rsidRPr="00C5182C" w:rsidRDefault="0091134F" w:rsidP="00EC4881">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50C29F89" w14:textId="77777777" w:rsidR="00EC4881" w:rsidRPr="004B1841" w:rsidRDefault="00EC4881" w:rsidP="00EC4881">
            <w:pPr>
              <w:rPr>
                <w:rFonts w:ascii="Arial" w:hAnsi="Arial" w:cs="Arial"/>
              </w:rPr>
            </w:pPr>
            <w:r w:rsidRPr="004B1841">
              <w:rPr>
                <w:rFonts w:ascii="Arial" w:hAnsi="Arial" w:cs="Arial"/>
              </w:rPr>
              <w:t xml:space="preserve">The Council’s Consultation, Restructuring and Redundancy Policy and procedures will be followed to ensure a fair and </w:t>
            </w:r>
            <w:r w:rsidRPr="004B1841">
              <w:rPr>
                <w:rFonts w:ascii="Arial" w:hAnsi="Arial" w:cs="Arial"/>
              </w:rPr>
              <w:lastRenderedPageBreak/>
              <w:t>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B1841">
              <w:rPr>
                <w:rFonts w:ascii="Arial" w:eastAsia="Times New Roman" w:hAnsi="Arial" w:cs="Arial"/>
              </w:rPr>
              <w:t>olleagues a range of comprehensive support through the appropriate Council services. This includes, but isn’t limited to, our Employee Assistance Programme (EAP), the Employment Hub</w:t>
            </w:r>
            <w:r w:rsidRPr="004B1841">
              <w:rPr>
                <w:rFonts w:ascii="Arial" w:hAnsi="Arial" w:cs="Arial"/>
              </w:rPr>
              <w:t xml:space="preserve">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556F1F96" w14:textId="77777777" w:rsidR="00EC4881" w:rsidRPr="004B1841" w:rsidRDefault="00EC4881" w:rsidP="00EC4881">
            <w:pPr>
              <w:rPr>
                <w:rFonts w:ascii="Arial" w:hAnsi="Arial" w:cs="Arial"/>
              </w:rPr>
            </w:pPr>
            <w:r w:rsidRPr="004B1841">
              <w:rPr>
                <w:rFonts w:ascii="Arial" w:eastAsia="Times New Roman" w:hAnsi="Arial" w:cs="Arial"/>
              </w:rPr>
              <w:t xml:space="preserve">In addition, any </w:t>
            </w:r>
            <w:r w:rsidRPr="004B1841">
              <w:rPr>
                <w:rFonts w:ascii="Arial" w:hAnsi="Arial" w:cs="Arial"/>
              </w:rPr>
              <w:t>colleagues in civil partnerships or same sex marriages will be encouraged to discuss family life in the same way as straight/heterosexual couples do.</w:t>
            </w:r>
          </w:p>
          <w:p w14:paraId="231BAF03" w14:textId="77777777" w:rsidR="00EC4881" w:rsidRPr="004B1841" w:rsidRDefault="00EC4881" w:rsidP="00EC4881">
            <w:pPr>
              <w:rPr>
                <w:rFonts w:ascii="Arial" w:hAnsi="Arial" w:cs="Arial"/>
              </w:rPr>
            </w:pPr>
            <w:r w:rsidRPr="004B1841">
              <w:rPr>
                <w:rFonts w:ascii="Arial" w:hAnsi="Arial" w:cs="Arial"/>
              </w:rPr>
              <w:t xml:space="preserve">The Council doesn’t tolerate discrimination, </w:t>
            </w:r>
            <w:proofErr w:type="gramStart"/>
            <w:r w:rsidRPr="004B1841">
              <w:rPr>
                <w:rFonts w:ascii="Arial" w:hAnsi="Arial" w:cs="Arial"/>
              </w:rPr>
              <w:t>harassment</w:t>
            </w:r>
            <w:proofErr w:type="gramEnd"/>
            <w:r w:rsidRPr="004B1841">
              <w:rPr>
                <w:rFonts w:ascii="Arial" w:hAnsi="Arial" w:cs="Arial"/>
              </w:rPr>
              <w:t xml:space="preserve"> and bullying, and we have relevant policies in place.  </w:t>
            </w:r>
          </w:p>
          <w:p w14:paraId="78B88D83" w14:textId="77777777" w:rsidR="00EC4881" w:rsidRPr="004B1841" w:rsidRDefault="00EC4881" w:rsidP="00EC4881">
            <w:pPr>
              <w:spacing w:after="0" w:line="240" w:lineRule="auto"/>
              <w:rPr>
                <w:rFonts w:ascii="Arial" w:eastAsia="Times New Roman" w:hAnsi="Arial" w:cs="Arial"/>
                <w:b/>
              </w:rPr>
            </w:pPr>
          </w:p>
        </w:tc>
      </w:tr>
      <w:tr w:rsidR="000A5576" w:rsidRPr="00C5182C" w14:paraId="447DFE94" w14:textId="77777777" w:rsidTr="00EC4881">
        <w:tc>
          <w:tcPr>
            <w:tcW w:w="1281" w:type="pct"/>
          </w:tcPr>
          <w:p w14:paraId="73156D6A" w14:textId="1836058A" w:rsidR="000A5576" w:rsidRPr="00C5182C" w:rsidRDefault="000A5576" w:rsidP="000A5576">
            <w:pPr>
              <w:spacing w:after="0" w:line="240" w:lineRule="auto"/>
              <w:rPr>
                <w:rFonts w:ascii="Arial" w:eastAsia="Times New Roman" w:hAnsi="Arial" w:cs="Arial"/>
                <w:b/>
              </w:rPr>
            </w:pPr>
            <w:r w:rsidRPr="00C5182C">
              <w:rPr>
                <w:rFonts w:ascii="Arial" w:eastAsia="Times New Roman" w:hAnsi="Arial" w:cs="Arial"/>
                <w:b/>
              </w:rPr>
              <w:lastRenderedPageBreak/>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01EFC1C6" w14:textId="6FE1E6B8" w:rsidR="000A5576" w:rsidRDefault="000A5576" w:rsidP="000A5576">
            <w:pPr>
              <w:pStyle w:val="Default"/>
              <w:rPr>
                <w:sz w:val="22"/>
                <w:szCs w:val="22"/>
              </w:rPr>
            </w:pPr>
            <w:r w:rsidRPr="004B1841">
              <w:rPr>
                <w:rFonts w:eastAsia="Times New Roman"/>
                <w:b/>
                <w:sz w:val="22"/>
                <w:szCs w:val="22"/>
              </w:rPr>
              <w:t xml:space="preserve">Colleagues - </w:t>
            </w:r>
            <w:r w:rsidRPr="004B1841">
              <w:rPr>
                <w:sz w:val="22"/>
                <w:szCs w:val="22"/>
              </w:rPr>
              <w:t xml:space="preserve">Finding a new job when pregnant can be very challenging, despite the Equality Act. Not all employers are understanding about returning to work or in fact being pregnant. </w:t>
            </w:r>
          </w:p>
          <w:p w14:paraId="485D1043" w14:textId="77777777" w:rsidR="00CF27A0" w:rsidRPr="004B1841" w:rsidRDefault="00CF27A0" w:rsidP="000A5576">
            <w:pPr>
              <w:pStyle w:val="Default"/>
              <w:rPr>
                <w:sz w:val="22"/>
                <w:szCs w:val="22"/>
              </w:rPr>
            </w:pPr>
          </w:p>
          <w:p w14:paraId="18135F77" w14:textId="65E974FC" w:rsidR="000A5576" w:rsidRPr="00C5182C" w:rsidRDefault="000A5576" w:rsidP="000A5576">
            <w:pPr>
              <w:spacing w:after="0" w:line="240" w:lineRule="auto"/>
              <w:rPr>
                <w:rFonts w:ascii="Arial" w:eastAsia="Times New Roman" w:hAnsi="Arial" w:cs="Arial"/>
                <w:b/>
              </w:rPr>
            </w:pPr>
            <w:r w:rsidRPr="004B1841">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4B1841">
              <w:rPr>
                <w:rFonts w:ascii="Arial" w:hAnsi="Arial" w:cs="Arial"/>
              </w:rPr>
              <w:t>Diversity</w:t>
            </w:r>
            <w:proofErr w:type="gramEnd"/>
            <w:r w:rsidRPr="004B1841">
              <w:rPr>
                <w:rFonts w:ascii="Arial" w:hAnsi="Arial" w:cs="Arial"/>
              </w:rPr>
              <w:t xml:space="preserve"> and Inclusion Plan 2021/2024.</w:t>
            </w:r>
          </w:p>
        </w:tc>
        <w:tc>
          <w:tcPr>
            <w:tcW w:w="360" w:type="pct"/>
            <w:shd w:val="clear" w:color="auto" w:fill="auto"/>
          </w:tcPr>
          <w:p w14:paraId="3A4217B2" w14:textId="77777777" w:rsidR="000A5576" w:rsidRPr="00C5182C" w:rsidRDefault="000A5576" w:rsidP="000A5576">
            <w:pPr>
              <w:spacing w:after="0" w:line="240" w:lineRule="auto"/>
              <w:rPr>
                <w:rFonts w:ascii="Arial" w:eastAsia="Times New Roman" w:hAnsi="Arial" w:cs="Arial"/>
                <w:b/>
              </w:rPr>
            </w:pPr>
          </w:p>
        </w:tc>
        <w:tc>
          <w:tcPr>
            <w:tcW w:w="367" w:type="pct"/>
            <w:shd w:val="clear" w:color="auto" w:fill="auto"/>
          </w:tcPr>
          <w:p w14:paraId="1493DBBD" w14:textId="17F5CF50" w:rsidR="000A5576" w:rsidRPr="00C5182C" w:rsidRDefault="0091134F" w:rsidP="000A5576">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6CBD9A45" w14:textId="77777777" w:rsidR="000A5576" w:rsidRPr="004B1841" w:rsidRDefault="000A5576" w:rsidP="000A5576">
            <w:pPr>
              <w:pStyle w:val="NormalWeb"/>
              <w:shd w:val="clear" w:color="auto" w:fill="FFFFFF"/>
              <w:textAlignment w:val="baseline"/>
              <w:rPr>
                <w:rFonts w:ascii="Arial" w:hAnsi="Arial" w:cs="Arial"/>
                <w:sz w:val="22"/>
                <w:szCs w:val="22"/>
              </w:rPr>
            </w:pPr>
            <w:r w:rsidRPr="004B1841">
              <w:rPr>
                <w:rFonts w:ascii="Arial" w:hAnsi="Arial" w:cs="Arial"/>
                <w:sz w:val="22"/>
                <w:szCs w:val="22"/>
              </w:rPr>
              <w:t xml:space="preserve">The Council’s Consultation, Restructuring and Redundancy Policy and procedures will be followed to ensure a fair and consistent process. </w:t>
            </w:r>
            <w:bookmarkStart w:id="0" w:name="_Hlk124248974"/>
            <w:r w:rsidRPr="004B1841">
              <w:rPr>
                <w:rFonts w:ascii="Arial" w:hAnsi="Arial" w:cs="Arial"/>
                <w:sz w:val="22"/>
                <w:szCs w:val="22"/>
              </w:rPr>
              <w:t xml:space="preserve">Applications for Voluntary Redundancy that could mitigate compulsory job losses will be considered including where an applicant’s role is not at risk but there is a potential “bumping” opportunity. </w:t>
            </w:r>
            <w:bookmarkEnd w:id="0"/>
            <w:r w:rsidRPr="004B1841">
              <w:rPr>
                <w:rFonts w:ascii="Arial" w:hAnsi="Arial" w:cs="Arial"/>
                <w:sz w:val="22"/>
                <w:szCs w:val="22"/>
              </w:rPr>
              <w:t>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40D42AD9" w14:textId="77777777" w:rsidR="000A5576" w:rsidRPr="004B1841" w:rsidRDefault="000A5576" w:rsidP="000A5576">
            <w:pPr>
              <w:pStyle w:val="NormalWeb"/>
              <w:shd w:val="clear" w:color="auto" w:fill="FFFFFF"/>
              <w:textAlignment w:val="baseline"/>
              <w:rPr>
                <w:rFonts w:ascii="Arial" w:hAnsi="Arial" w:cs="Arial"/>
                <w:sz w:val="22"/>
                <w:szCs w:val="22"/>
              </w:rPr>
            </w:pPr>
          </w:p>
          <w:p w14:paraId="267CA252" w14:textId="77777777" w:rsidR="000A5576" w:rsidRPr="004B1841" w:rsidRDefault="000A5576" w:rsidP="000A5576">
            <w:pPr>
              <w:rPr>
                <w:rFonts w:ascii="Arial" w:hAnsi="Arial" w:cs="Arial"/>
              </w:rPr>
            </w:pPr>
            <w:r w:rsidRPr="004B1841">
              <w:rPr>
                <w:rFonts w:ascii="Arial" w:hAnsi="Arial" w:cs="Arial"/>
              </w:rPr>
              <w:t xml:space="preserve">If an employee's role becomes redundant whilst they are on maternity / birthing, adoption or </w:t>
            </w:r>
            <w:r w:rsidRPr="004B1841">
              <w:rPr>
                <w:rFonts w:ascii="Arial" w:hAnsi="Arial" w:cs="Arial"/>
              </w:rPr>
              <w:lastRenderedPageBreak/>
              <w:t>shared parental leave, special provisions apply to them.</w:t>
            </w:r>
          </w:p>
          <w:p w14:paraId="166BF550" w14:textId="77777777" w:rsidR="000A5576" w:rsidRPr="004B1841" w:rsidRDefault="000A5576" w:rsidP="000A5576">
            <w:pPr>
              <w:ind w:left="285"/>
              <w:rPr>
                <w:rFonts w:ascii="Arial" w:hAnsi="Arial" w:cs="Arial"/>
              </w:rPr>
            </w:pPr>
            <w:r w:rsidRPr="004B1841">
              <w:rPr>
                <w:rFonts w:ascii="Arial" w:hAnsi="Arial" w:cs="Arial"/>
              </w:rPr>
              <w:t>Redundancy - where there is no change in the post but there are fewer posts available:</w:t>
            </w:r>
          </w:p>
          <w:p w14:paraId="46AEC984" w14:textId="77777777" w:rsidR="000A5576" w:rsidRPr="004B1841" w:rsidRDefault="000A5576" w:rsidP="000A5576">
            <w:pPr>
              <w:pStyle w:val="ListParagraph"/>
              <w:numPr>
                <w:ilvl w:val="0"/>
                <w:numId w:val="11"/>
              </w:numPr>
              <w:rPr>
                <w:rFonts w:ascii="Arial" w:hAnsi="Arial" w:cs="Arial"/>
              </w:rPr>
            </w:pPr>
            <w:r w:rsidRPr="004B1841">
              <w:rPr>
                <w:rFonts w:ascii="Arial" w:hAnsi="Arial" w:cs="Arial"/>
              </w:rPr>
              <w:t>If the employee is in a selection pool where there are unchanged posts and a headcount reduction, they will be slotted into the post ahead of other colleagues.</w:t>
            </w:r>
          </w:p>
          <w:p w14:paraId="3A75A36C" w14:textId="77777777" w:rsidR="000A5576" w:rsidRPr="004B1841" w:rsidRDefault="000A5576" w:rsidP="000A5576">
            <w:pPr>
              <w:pStyle w:val="ListParagraph"/>
              <w:numPr>
                <w:ilvl w:val="0"/>
                <w:numId w:val="11"/>
              </w:numPr>
              <w:rPr>
                <w:rFonts w:ascii="Arial" w:hAnsi="Arial" w:cs="Arial"/>
              </w:rPr>
            </w:pPr>
            <w:r w:rsidRPr="004B1841">
              <w:rPr>
                <w:rFonts w:ascii="Arial" w:hAnsi="Arial" w:cs="Arial"/>
              </w:rPr>
              <w:t>If no post exists, they must be given first refusal on any available suitable alternative employment elsewhere in the authority if it exists.</w:t>
            </w:r>
          </w:p>
          <w:p w14:paraId="4E0B313D" w14:textId="77777777" w:rsidR="000A5576" w:rsidRPr="004B1841" w:rsidRDefault="000A5576" w:rsidP="000A5576">
            <w:pPr>
              <w:ind w:left="285"/>
              <w:rPr>
                <w:rFonts w:ascii="Arial" w:hAnsi="Arial" w:cs="Arial"/>
              </w:rPr>
            </w:pPr>
            <w:r w:rsidRPr="004B1841">
              <w:rPr>
                <w:rFonts w:ascii="Arial" w:hAnsi="Arial" w:cs="Arial"/>
              </w:rPr>
              <w:t>Restructure - where new posts are created and existing posts are deleted:</w:t>
            </w:r>
          </w:p>
          <w:p w14:paraId="1E6CC42F" w14:textId="77777777" w:rsidR="000A5576" w:rsidRPr="004B1841" w:rsidRDefault="000A5576" w:rsidP="000A5576">
            <w:pPr>
              <w:pStyle w:val="ListParagraph"/>
              <w:numPr>
                <w:ilvl w:val="0"/>
                <w:numId w:val="12"/>
              </w:numPr>
              <w:rPr>
                <w:rFonts w:ascii="Arial" w:hAnsi="Arial" w:cs="Arial"/>
              </w:rPr>
            </w:pPr>
            <w:r w:rsidRPr="004B1841">
              <w:rPr>
                <w:rFonts w:ascii="Arial" w:hAnsi="Arial" w:cs="Arial"/>
              </w:rPr>
              <w:t>If the employee is a slot or a match to a new post in the structure, then the employee must be offered the role without having to apply or go through any competitive process.</w:t>
            </w:r>
          </w:p>
          <w:p w14:paraId="4D174BD3" w14:textId="77777777" w:rsidR="000A5576" w:rsidRPr="004B1841" w:rsidRDefault="000A5576" w:rsidP="000A5576">
            <w:pPr>
              <w:rPr>
                <w:rFonts w:ascii="Arial" w:hAnsi="Arial" w:cs="Arial"/>
              </w:rPr>
            </w:pPr>
            <w:r w:rsidRPr="004B1841">
              <w:rPr>
                <w:rFonts w:ascii="Arial" w:hAnsi="Arial" w:cs="Arial"/>
              </w:rPr>
              <w:t xml:space="preserve">The Council doesn’t tolerate discrimination, </w:t>
            </w:r>
            <w:proofErr w:type="gramStart"/>
            <w:r w:rsidRPr="004B1841">
              <w:rPr>
                <w:rFonts w:ascii="Arial" w:hAnsi="Arial" w:cs="Arial"/>
              </w:rPr>
              <w:t>harassment</w:t>
            </w:r>
            <w:proofErr w:type="gramEnd"/>
            <w:r w:rsidRPr="004B1841">
              <w:rPr>
                <w:rFonts w:ascii="Arial" w:hAnsi="Arial" w:cs="Arial"/>
              </w:rPr>
              <w:t xml:space="preserve"> and bullying, and we have relevant policies in place.</w:t>
            </w:r>
          </w:p>
          <w:p w14:paraId="07618D7F" w14:textId="77777777" w:rsidR="000A5576" w:rsidRPr="004B1841" w:rsidRDefault="000A5576" w:rsidP="000A5576">
            <w:pPr>
              <w:spacing w:after="0" w:line="240" w:lineRule="auto"/>
              <w:rPr>
                <w:rFonts w:ascii="Arial" w:eastAsia="Times New Roman" w:hAnsi="Arial" w:cs="Arial"/>
                <w:b/>
              </w:rPr>
            </w:pPr>
          </w:p>
        </w:tc>
      </w:tr>
      <w:tr w:rsidR="000A5576" w:rsidRPr="00C5182C" w14:paraId="01675F6A" w14:textId="77777777" w:rsidTr="00EC4881">
        <w:tc>
          <w:tcPr>
            <w:tcW w:w="1281" w:type="pct"/>
          </w:tcPr>
          <w:p w14:paraId="447EBA03" w14:textId="1ED265C3" w:rsidR="000A5576" w:rsidRPr="00C5182C" w:rsidRDefault="000A5576" w:rsidP="000A5576">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7536D539" w14:textId="3545B813" w:rsidR="00FF35EE" w:rsidRDefault="004B1841" w:rsidP="00FF35EE">
            <w:pPr>
              <w:pStyle w:val="Default"/>
              <w:rPr>
                <w:sz w:val="22"/>
                <w:szCs w:val="22"/>
              </w:rPr>
            </w:pPr>
            <w:r w:rsidRPr="004B1841">
              <w:rPr>
                <w:b/>
                <w:bCs/>
                <w:sz w:val="22"/>
                <w:szCs w:val="22"/>
              </w:rPr>
              <w:t xml:space="preserve">Colleagues </w:t>
            </w:r>
            <w:r w:rsidRPr="004B1841">
              <w:rPr>
                <w:sz w:val="22"/>
                <w:szCs w:val="22"/>
              </w:rPr>
              <w:t xml:space="preserve">- </w:t>
            </w:r>
            <w:r w:rsidR="00FF35EE" w:rsidRPr="004B1841">
              <w:rPr>
                <w:sz w:val="22"/>
                <w:szCs w:val="22"/>
              </w:rPr>
              <w:t xml:space="preserve">We know that Black, Asian and Minority Ethnic people do still face discrimination and harassment in employment despite the Equality Act. Applying for new jobs and going through interviews can be additionally extremely stressful because of this and the fear of working with new colleagues. </w:t>
            </w:r>
          </w:p>
          <w:p w14:paraId="4EB393A8" w14:textId="77777777" w:rsidR="00CF27A0" w:rsidRPr="004B1841" w:rsidRDefault="00CF27A0" w:rsidP="00FF35EE">
            <w:pPr>
              <w:pStyle w:val="Default"/>
              <w:rPr>
                <w:sz w:val="22"/>
                <w:szCs w:val="22"/>
              </w:rPr>
            </w:pPr>
          </w:p>
          <w:p w14:paraId="4CB2D843" w14:textId="539EDDD2" w:rsidR="000A5576" w:rsidRPr="004B1841" w:rsidRDefault="00FF35EE" w:rsidP="00FF35EE">
            <w:pPr>
              <w:spacing w:after="0" w:line="240" w:lineRule="auto"/>
              <w:rPr>
                <w:rFonts w:ascii="Arial" w:eastAsia="Times New Roman" w:hAnsi="Arial" w:cs="Arial"/>
                <w:b/>
              </w:rPr>
            </w:pPr>
            <w:r w:rsidRPr="004B1841">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4B1841">
              <w:rPr>
                <w:rFonts w:ascii="Arial" w:hAnsi="Arial" w:cs="Arial"/>
              </w:rPr>
              <w:t>Diversity</w:t>
            </w:r>
            <w:proofErr w:type="gramEnd"/>
            <w:r w:rsidRPr="004B1841">
              <w:rPr>
                <w:rFonts w:ascii="Arial" w:hAnsi="Arial" w:cs="Arial"/>
              </w:rPr>
              <w:t xml:space="preserve"> and Inclusion Plan 2021/2024.</w:t>
            </w:r>
          </w:p>
        </w:tc>
        <w:tc>
          <w:tcPr>
            <w:tcW w:w="360" w:type="pct"/>
            <w:shd w:val="clear" w:color="auto" w:fill="auto"/>
          </w:tcPr>
          <w:p w14:paraId="041F64A6" w14:textId="77777777" w:rsidR="000A5576" w:rsidRPr="004B1841" w:rsidRDefault="000A5576" w:rsidP="000A5576">
            <w:pPr>
              <w:spacing w:after="0" w:line="240" w:lineRule="auto"/>
              <w:rPr>
                <w:rFonts w:ascii="Arial" w:eastAsia="Times New Roman" w:hAnsi="Arial" w:cs="Arial"/>
                <w:b/>
              </w:rPr>
            </w:pPr>
          </w:p>
        </w:tc>
        <w:tc>
          <w:tcPr>
            <w:tcW w:w="367" w:type="pct"/>
            <w:shd w:val="clear" w:color="auto" w:fill="auto"/>
          </w:tcPr>
          <w:p w14:paraId="4364F3C5" w14:textId="2369FFC0" w:rsidR="000A5576" w:rsidRPr="004B1841" w:rsidRDefault="0091134F" w:rsidP="000A5576">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173F698B" w14:textId="77777777" w:rsidR="00FF35EE" w:rsidRPr="004B1841" w:rsidRDefault="00FF35EE" w:rsidP="00FF35EE">
            <w:pPr>
              <w:rPr>
                <w:rFonts w:ascii="Arial" w:hAnsi="Arial" w:cs="Arial"/>
              </w:rPr>
            </w:pPr>
            <w:r w:rsidRPr="004B1841">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B1841">
              <w:rPr>
                <w:rFonts w:ascii="Arial" w:eastAsia="Times New Roman" w:hAnsi="Arial" w:cs="Arial"/>
              </w:rPr>
              <w:t>olleagues a range of comprehensive support through the appropriate Council services.  This includes, but isn’t limited to, our Employee Assistance Programme (EAP), the Employment Hub</w:t>
            </w:r>
            <w:r w:rsidRPr="004B1841">
              <w:rPr>
                <w:rFonts w:ascii="Arial" w:hAnsi="Arial" w:cs="Arial"/>
              </w:rPr>
              <w:t xml:space="preserve"> in the city, our chaplaincy service, our Black and Asian Minority Ethnic Employee Support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76C0CA0A" w14:textId="77777777" w:rsidR="00FF35EE" w:rsidRPr="004B1841" w:rsidRDefault="00FF35EE" w:rsidP="00FF35EE">
            <w:pPr>
              <w:rPr>
                <w:rFonts w:ascii="Arial" w:hAnsi="Arial" w:cs="Arial"/>
              </w:rPr>
            </w:pPr>
            <w:r w:rsidRPr="004B1841">
              <w:rPr>
                <w:rFonts w:ascii="Arial" w:hAnsi="Arial" w:cs="Arial"/>
              </w:rPr>
              <w:t xml:space="preserve">The Council doesn’t tolerate discrimination, </w:t>
            </w:r>
            <w:proofErr w:type="gramStart"/>
            <w:r w:rsidRPr="004B1841">
              <w:rPr>
                <w:rFonts w:ascii="Arial" w:hAnsi="Arial" w:cs="Arial"/>
              </w:rPr>
              <w:t>harassment</w:t>
            </w:r>
            <w:proofErr w:type="gramEnd"/>
            <w:r w:rsidRPr="004B1841">
              <w:rPr>
                <w:rFonts w:ascii="Arial" w:hAnsi="Arial" w:cs="Arial"/>
              </w:rPr>
              <w:t xml:space="preserve"> and bullying, and we have relevant policies in place.  </w:t>
            </w:r>
          </w:p>
          <w:p w14:paraId="12E8A0A4" w14:textId="77777777" w:rsidR="000A5576" w:rsidRPr="004B1841" w:rsidRDefault="000A5576" w:rsidP="000A5576">
            <w:pPr>
              <w:spacing w:after="0" w:line="240" w:lineRule="auto"/>
              <w:rPr>
                <w:rFonts w:ascii="Arial" w:eastAsia="Times New Roman" w:hAnsi="Arial" w:cs="Arial"/>
                <w:b/>
              </w:rPr>
            </w:pPr>
          </w:p>
        </w:tc>
      </w:tr>
      <w:tr w:rsidR="004B1841" w:rsidRPr="00C5182C" w14:paraId="3836F95F" w14:textId="77777777" w:rsidTr="00EC4881">
        <w:tc>
          <w:tcPr>
            <w:tcW w:w="1281" w:type="pct"/>
          </w:tcPr>
          <w:p w14:paraId="7B982471" w14:textId="0896A483" w:rsidR="004B1841" w:rsidRPr="00C5182C" w:rsidRDefault="004B1841" w:rsidP="004B1841">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22F07CA2" w14:textId="5A347D4E" w:rsidR="004B1841" w:rsidRDefault="004B1841" w:rsidP="004B1841">
            <w:pPr>
              <w:pStyle w:val="Default"/>
              <w:rPr>
                <w:sz w:val="22"/>
                <w:szCs w:val="22"/>
              </w:rPr>
            </w:pPr>
            <w:r w:rsidRPr="004B1841">
              <w:rPr>
                <w:b/>
                <w:bCs/>
                <w:sz w:val="22"/>
                <w:szCs w:val="22"/>
              </w:rPr>
              <w:t>Colleagues</w:t>
            </w:r>
            <w:r w:rsidRPr="004B1841">
              <w:rPr>
                <w:sz w:val="22"/>
                <w:szCs w:val="22"/>
              </w:rPr>
              <w:t xml:space="preserve"> - We know that people can face discrimination and harassment in employment because of their beliefs</w:t>
            </w:r>
            <w:r w:rsidR="00CF27A0">
              <w:rPr>
                <w:sz w:val="22"/>
                <w:szCs w:val="22"/>
              </w:rPr>
              <w:t>,</w:t>
            </w:r>
            <w:r w:rsidRPr="004B1841">
              <w:rPr>
                <w:sz w:val="22"/>
                <w:szCs w:val="22"/>
              </w:rPr>
              <w:t xml:space="preserve"> whether religious or not</w:t>
            </w:r>
            <w:r w:rsidR="00CF27A0">
              <w:rPr>
                <w:sz w:val="22"/>
                <w:szCs w:val="22"/>
              </w:rPr>
              <w:t>,</w:t>
            </w:r>
            <w:r w:rsidRPr="004B1841">
              <w:rPr>
                <w:sz w:val="22"/>
                <w:szCs w:val="22"/>
              </w:rPr>
              <w:t xml:space="preserve"> and so applying for new jobs and attending interviews can be very stressful for fear of working with different colleagues. </w:t>
            </w:r>
          </w:p>
          <w:p w14:paraId="2AB7FB0B" w14:textId="77777777" w:rsidR="00CF27A0" w:rsidRPr="004B1841" w:rsidRDefault="00CF27A0" w:rsidP="004B1841">
            <w:pPr>
              <w:pStyle w:val="Default"/>
              <w:rPr>
                <w:sz w:val="22"/>
                <w:szCs w:val="22"/>
              </w:rPr>
            </w:pPr>
          </w:p>
          <w:p w14:paraId="16BB06A1" w14:textId="7EEA0E6B" w:rsidR="004B1841" w:rsidRPr="004B1841" w:rsidRDefault="004B1841" w:rsidP="004B1841">
            <w:pPr>
              <w:spacing w:after="0" w:line="240" w:lineRule="auto"/>
              <w:rPr>
                <w:rFonts w:ascii="Arial" w:eastAsia="Times New Roman" w:hAnsi="Arial" w:cs="Arial"/>
                <w:b/>
              </w:rPr>
            </w:pPr>
            <w:r w:rsidRPr="004B1841">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4B1841">
              <w:rPr>
                <w:rFonts w:ascii="Arial" w:hAnsi="Arial" w:cs="Arial"/>
              </w:rPr>
              <w:t>Diversity</w:t>
            </w:r>
            <w:proofErr w:type="gramEnd"/>
            <w:r w:rsidRPr="004B1841">
              <w:rPr>
                <w:rFonts w:ascii="Arial" w:hAnsi="Arial" w:cs="Arial"/>
              </w:rPr>
              <w:t xml:space="preserve"> and Inclusion Plan 2021/2024.</w:t>
            </w:r>
          </w:p>
        </w:tc>
        <w:tc>
          <w:tcPr>
            <w:tcW w:w="360" w:type="pct"/>
            <w:shd w:val="clear" w:color="auto" w:fill="auto"/>
          </w:tcPr>
          <w:p w14:paraId="1FFA0078" w14:textId="77777777" w:rsidR="004B1841" w:rsidRPr="004B1841" w:rsidRDefault="004B1841" w:rsidP="004B1841">
            <w:pPr>
              <w:spacing w:after="0" w:line="240" w:lineRule="auto"/>
              <w:rPr>
                <w:rFonts w:ascii="Arial" w:eastAsia="Times New Roman" w:hAnsi="Arial" w:cs="Arial"/>
                <w:b/>
              </w:rPr>
            </w:pPr>
          </w:p>
        </w:tc>
        <w:tc>
          <w:tcPr>
            <w:tcW w:w="367" w:type="pct"/>
            <w:shd w:val="clear" w:color="auto" w:fill="auto"/>
          </w:tcPr>
          <w:p w14:paraId="54F0B4FD" w14:textId="2E42E5BB" w:rsidR="004B1841" w:rsidRPr="004B1841" w:rsidRDefault="0091134F" w:rsidP="004B1841">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050DC3C4" w14:textId="77777777" w:rsidR="004B1841" w:rsidRPr="004B1841" w:rsidRDefault="004B1841" w:rsidP="004B1841">
            <w:pPr>
              <w:rPr>
                <w:rFonts w:ascii="Arial" w:hAnsi="Arial" w:cs="Arial"/>
              </w:rPr>
            </w:pPr>
            <w:r w:rsidRPr="004B1841">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B1841">
              <w:rPr>
                <w:rFonts w:ascii="Arial" w:eastAsia="Times New Roman" w:hAnsi="Arial" w:cs="Arial"/>
              </w:rPr>
              <w:t>olleagues a range of comprehensive support through the appropriate Council services. This includes, but isn’t limited to, our Employee Assistance Programme (EAP), the Employment Hub</w:t>
            </w:r>
            <w:r w:rsidRPr="004B1841">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7C1BDC30" w14:textId="77777777" w:rsidR="004B1841" w:rsidRPr="004B1841" w:rsidRDefault="004B1841" w:rsidP="004B1841">
            <w:pPr>
              <w:rPr>
                <w:rFonts w:ascii="Arial" w:hAnsi="Arial" w:cs="Arial"/>
              </w:rPr>
            </w:pPr>
            <w:r w:rsidRPr="004B1841">
              <w:rPr>
                <w:rFonts w:ascii="Arial" w:hAnsi="Arial" w:cs="Arial"/>
              </w:rPr>
              <w:t xml:space="preserve">The Council doesn’t tolerate discrimination, </w:t>
            </w:r>
            <w:proofErr w:type="gramStart"/>
            <w:r w:rsidRPr="004B1841">
              <w:rPr>
                <w:rFonts w:ascii="Arial" w:hAnsi="Arial" w:cs="Arial"/>
              </w:rPr>
              <w:t>harassment</w:t>
            </w:r>
            <w:proofErr w:type="gramEnd"/>
            <w:r w:rsidRPr="004B1841">
              <w:rPr>
                <w:rFonts w:ascii="Arial" w:hAnsi="Arial" w:cs="Arial"/>
              </w:rPr>
              <w:t xml:space="preserve"> and bullying, and we have relevant policies in place.</w:t>
            </w:r>
          </w:p>
          <w:p w14:paraId="315C2CFF" w14:textId="77777777" w:rsidR="004B1841" w:rsidRPr="004B1841" w:rsidRDefault="004B1841" w:rsidP="004B1841">
            <w:pPr>
              <w:spacing w:after="0" w:line="240" w:lineRule="auto"/>
              <w:rPr>
                <w:rFonts w:ascii="Arial" w:eastAsia="Times New Roman" w:hAnsi="Arial" w:cs="Arial"/>
                <w:b/>
              </w:rPr>
            </w:pPr>
          </w:p>
        </w:tc>
      </w:tr>
      <w:tr w:rsidR="004B1841" w:rsidRPr="00C5182C" w14:paraId="68DDDD31" w14:textId="77777777" w:rsidTr="00EC4881">
        <w:tc>
          <w:tcPr>
            <w:tcW w:w="1281" w:type="pct"/>
          </w:tcPr>
          <w:p w14:paraId="12096DB9" w14:textId="1631F1AF" w:rsidR="004B1841" w:rsidRPr="00C5182C" w:rsidRDefault="004B1841" w:rsidP="004B1841">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31B804E0" w14:textId="77777777" w:rsidR="004B1841" w:rsidRPr="004B1841" w:rsidRDefault="004B1841" w:rsidP="004B1841">
            <w:pPr>
              <w:pStyle w:val="Default"/>
              <w:rPr>
                <w:sz w:val="22"/>
                <w:szCs w:val="22"/>
              </w:rPr>
            </w:pPr>
            <w:r w:rsidRPr="004B1841">
              <w:rPr>
                <w:rFonts w:eastAsia="Times New Roman"/>
                <w:b/>
                <w:sz w:val="22"/>
                <w:szCs w:val="22"/>
              </w:rPr>
              <w:t xml:space="preserve">Colleagues - </w:t>
            </w:r>
            <w:r w:rsidRPr="004B1841">
              <w:rPr>
                <w:sz w:val="22"/>
                <w:szCs w:val="22"/>
              </w:rPr>
              <w:t xml:space="preserve">Our Race Equality Hub and our Employee Networks have worked with HR on our latest Equality at Work Employment Statistics document, which includes our Gender Pay Gap statistics. They are now working on an action plan to complement our Equality, </w:t>
            </w:r>
            <w:proofErr w:type="gramStart"/>
            <w:r w:rsidRPr="004B1841">
              <w:rPr>
                <w:sz w:val="22"/>
                <w:szCs w:val="22"/>
              </w:rPr>
              <w:t>Diversity</w:t>
            </w:r>
            <w:proofErr w:type="gramEnd"/>
            <w:r w:rsidRPr="004B1841">
              <w:rPr>
                <w:sz w:val="22"/>
                <w:szCs w:val="22"/>
              </w:rPr>
              <w:t xml:space="preserve"> and Inclusion Plan 2021/2024.</w:t>
            </w:r>
          </w:p>
          <w:p w14:paraId="0EC2FDE5" w14:textId="7B9FD073" w:rsidR="004B1841" w:rsidRPr="00C5182C" w:rsidRDefault="004B1841" w:rsidP="004B1841">
            <w:pPr>
              <w:spacing w:after="0" w:line="240" w:lineRule="auto"/>
              <w:rPr>
                <w:rFonts w:ascii="Arial" w:eastAsia="Times New Roman" w:hAnsi="Arial" w:cs="Arial"/>
                <w:b/>
              </w:rPr>
            </w:pPr>
          </w:p>
        </w:tc>
        <w:tc>
          <w:tcPr>
            <w:tcW w:w="360" w:type="pct"/>
            <w:shd w:val="clear" w:color="auto" w:fill="auto"/>
          </w:tcPr>
          <w:p w14:paraId="6992E9B2" w14:textId="77777777" w:rsidR="004B1841" w:rsidRPr="00C5182C" w:rsidRDefault="004B1841" w:rsidP="004B1841">
            <w:pPr>
              <w:spacing w:after="0" w:line="240" w:lineRule="auto"/>
              <w:rPr>
                <w:rFonts w:ascii="Arial" w:eastAsia="Times New Roman" w:hAnsi="Arial" w:cs="Arial"/>
                <w:b/>
              </w:rPr>
            </w:pPr>
          </w:p>
        </w:tc>
        <w:tc>
          <w:tcPr>
            <w:tcW w:w="367" w:type="pct"/>
            <w:shd w:val="clear" w:color="auto" w:fill="auto"/>
          </w:tcPr>
          <w:p w14:paraId="441C31A6" w14:textId="1152FC2C" w:rsidR="004B1841" w:rsidRPr="00C5182C" w:rsidRDefault="0091134F" w:rsidP="004B1841">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09C36893" w14:textId="77777777" w:rsidR="004B1841" w:rsidRPr="004B1841" w:rsidRDefault="004B1841" w:rsidP="004B1841">
            <w:pPr>
              <w:rPr>
                <w:rFonts w:ascii="Arial" w:hAnsi="Arial" w:cs="Arial"/>
              </w:rPr>
            </w:pPr>
            <w:r w:rsidRPr="004B1841">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B1841">
              <w:rPr>
                <w:rFonts w:ascii="Arial" w:eastAsia="Times New Roman" w:hAnsi="Arial" w:cs="Arial"/>
              </w:rPr>
              <w:t>olleagues a range of comprehensive support through the appropriate Council services. This includes, but isn’t limited to, our Employee Assistance Programme (EAP), the Employment Hub</w:t>
            </w:r>
            <w:r w:rsidRPr="004B1841">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288F9743" w14:textId="77777777" w:rsidR="004B1841" w:rsidRPr="004B1841" w:rsidRDefault="004B1841" w:rsidP="004B1841">
            <w:pPr>
              <w:rPr>
                <w:rFonts w:ascii="Arial" w:hAnsi="Arial" w:cs="Arial"/>
              </w:rPr>
            </w:pPr>
            <w:r w:rsidRPr="004B1841">
              <w:rPr>
                <w:rFonts w:ascii="Arial" w:hAnsi="Arial" w:cs="Arial"/>
              </w:rPr>
              <w:t xml:space="preserve">The Council doesn’t tolerate discrimination, </w:t>
            </w:r>
            <w:proofErr w:type="gramStart"/>
            <w:r w:rsidRPr="004B1841">
              <w:rPr>
                <w:rFonts w:ascii="Arial" w:hAnsi="Arial" w:cs="Arial"/>
              </w:rPr>
              <w:t>harassment</w:t>
            </w:r>
            <w:proofErr w:type="gramEnd"/>
            <w:r w:rsidRPr="004B1841">
              <w:rPr>
                <w:rFonts w:ascii="Arial" w:hAnsi="Arial" w:cs="Arial"/>
              </w:rPr>
              <w:t xml:space="preserve"> and bullying, and we have relevant policies in place.</w:t>
            </w:r>
          </w:p>
          <w:p w14:paraId="08A97AEF" w14:textId="77777777" w:rsidR="004B1841" w:rsidRPr="004B1841" w:rsidRDefault="004B1841" w:rsidP="004B1841">
            <w:pPr>
              <w:spacing w:after="0" w:line="240" w:lineRule="auto"/>
              <w:rPr>
                <w:rFonts w:ascii="Arial" w:eastAsia="Times New Roman" w:hAnsi="Arial" w:cs="Arial"/>
                <w:b/>
              </w:rPr>
            </w:pPr>
          </w:p>
        </w:tc>
      </w:tr>
      <w:tr w:rsidR="004B1841" w:rsidRPr="00C5182C" w14:paraId="4CA40673" w14:textId="77777777" w:rsidTr="00EC4881">
        <w:tc>
          <w:tcPr>
            <w:tcW w:w="1281" w:type="pct"/>
          </w:tcPr>
          <w:p w14:paraId="6B5362A9" w14:textId="5BF069B9" w:rsidR="004B1841" w:rsidRPr="00C5182C" w:rsidRDefault="004B1841" w:rsidP="004B1841">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2CDB15DA" w14:textId="6F26A970" w:rsidR="004B1841" w:rsidRDefault="004B1841" w:rsidP="004B1841">
            <w:pPr>
              <w:pStyle w:val="Default"/>
              <w:rPr>
                <w:sz w:val="22"/>
                <w:szCs w:val="22"/>
              </w:rPr>
            </w:pPr>
            <w:r w:rsidRPr="004B1841">
              <w:rPr>
                <w:b/>
                <w:bCs/>
                <w:sz w:val="22"/>
                <w:szCs w:val="22"/>
              </w:rPr>
              <w:t>Colleagues</w:t>
            </w:r>
            <w:r w:rsidRPr="004B1841">
              <w:rPr>
                <w:sz w:val="22"/>
                <w:szCs w:val="22"/>
              </w:rPr>
              <w:t xml:space="preserve"> - We know that people suffer discrimination and harassment in employment because of their sexuality. So, applying for a new job and attending interviews can be particularly stressful due to this fear and of working with new colleagues.</w:t>
            </w:r>
          </w:p>
          <w:p w14:paraId="393F22BA" w14:textId="77777777" w:rsidR="00CF27A0" w:rsidRPr="004B1841" w:rsidRDefault="00CF27A0" w:rsidP="004B1841">
            <w:pPr>
              <w:pStyle w:val="Default"/>
              <w:rPr>
                <w:sz w:val="22"/>
                <w:szCs w:val="22"/>
              </w:rPr>
            </w:pPr>
          </w:p>
          <w:p w14:paraId="78FCEA39" w14:textId="6BE21DCA" w:rsidR="004B1841" w:rsidRPr="00C5182C" w:rsidRDefault="004B1841" w:rsidP="004B1841">
            <w:pPr>
              <w:spacing w:after="0" w:line="240" w:lineRule="auto"/>
              <w:rPr>
                <w:rFonts w:ascii="Arial" w:eastAsia="Times New Roman" w:hAnsi="Arial" w:cs="Arial"/>
                <w:b/>
              </w:rPr>
            </w:pPr>
            <w:r w:rsidRPr="004B1841">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4B1841">
              <w:rPr>
                <w:rFonts w:ascii="Arial" w:hAnsi="Arial" w:cs="Arial"/>
              </w:rPr>
              <w:t>Diversity</w:t>
            </w:r>
            <w:proofErr w:type="gramEnd"/>
            <w:r w:rsidRPr="004B1841">
              <w:rPr>
                <w:rFonts w:ascii="Arial" w:hAnsi="Arial" w:cs="Arial"/>
              </w:rPr>
              <w:t xml:space="preserve"> and Inclusion Plan 2021/2024.</w:t>
            </w:r>
          </w:p>
        </w:tc>
        <w:tc>
          <w:tcPr>
            <w:tcW w:w="360" w:type="pct"/>
            <w:shd w:val="clear" w:color="auto" w:fill="auto"/>
          </w:tcPr>
          <w:p w14:paraId="19B27E3A" w14:textId="77777777" w:rsidR="004B1841" w:rsidRPr="00C5182C" w:rsidRDefault="004B1841" w:rsidP="004B1841">
            <w:pPr>
              <w:spacing w:after="0" w:line="240" w:lineRule="auto"/>
              <w:rPr>
                <w:rFonts w:ascii="Arial" w:eastAsia="Times New Roman" w:hAnsi="Arial" w:cs="Arial"/>
                <w:b/>
              </w:rPr>
            </w:pPr>
          </w:p>
        </w:tc>
        <w:tc>
          <w:tcPr>
            <w:tcW w:w="367" w:type="pct"/>
            <w:shd w:val="clear" w:color="auto" w:fill="auto"/>
          </w:tcPr>
          <w:p w14:paraId="6FA131BD" w14:textId="4224C21A" w:rsidR="004B1841" w:rsidRPr="00C5182C" w:rsidRDefault="0091134F" w:rsidP="004B1841">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6E161679" w14:textId="77777777" w:rsidR="004B1841" w:rsidRPr="004B1841" w:rsidRDefault="004B1841" w:rsidP="004B1841">
            <w:pPr>
              <w:rPr>
                <w:rFonts w:ascii="Arial" w:hAnsi="Arial" w:cs="Arial"/>
              </w:rPr>
            </w:pPr>
            <w:r w:rsidRPr="004B1841">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4B1841">
              <w:rPr>
                <w:rFonts w:ascii="Arial" w:eastAsia="Times New Roman" w:hAnsi="Arial" w:cs="Arial"/>
              </w:rPr>
              <w:t>olleagues a range of comprehensive support through the appropriate Council services. This includes, but isn’t limited to, our Employee Assistance Programme (EAP), the Employment Hub</w:t>
            </w:r>
            <w:r w:rsidRPr="004B1841">
              <w:rPr>
                <w:rFonts w:ascii="Arial" w:hAnsi="Arial" w:cs="Arial"/>
              </w:rPr>
              <w:t xml:space="preserve">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60690795" w14:textId="77777777" w:rsidR="004B1841" w:rsidRPr="004B1841" w:rsidRDefault="004B1841" w:rsidP="004B1841">
            <w:pPr>
              <w:rPr>
                <w:rFonts w:ascii="Arial" w:hAnsi="Arial" w:cs="Arial"/>
              </w:rPr>
            </w:pPr>
            <w:r w:rsidRPr="004B1841">
              <w:rPr>
                <w:rFonts w:ascii="Arial" w:eastAsia="Times New Roman" w:hAnsi="Arial" w:cs="Arial"/>
              </w:rPr>
              <w:t xml:space="preserve">In addition, any </w:t>
            </w:r>
            <w:r w:rsidRPr="004B1841">
              <w:rPr>
                <w:rFonts w:ascii="Arial" w:hAnsi="Arial" w:cs="Arial"/>
              </w:rPr>
              <w:t>colleagues in civil partnerships or same sex marriages will be encouraged to discuss family life in the same way as straight/heterosexual couples do.</w:t>
            </w:r>
          </w:p>
          <w:p w14:paraId="3854CC9A" w14:textId="77777777" w:rsidR="004B1841" w:rsidRPr="004B1841" w:rsidRDefault="004B1841" w:rsidP="004B1841">
            <w:pPr>
              <w:rPr>
                <w:rFonts w:ascii="Arial" w:hAnsi="Arial" w:cs="Arial"/>
              </w:rPr>
            </w:pPr>
            <w:r w:rsidRPr="004B1841">
              <w:rPr>
                <w:rFonts w:ascii="Arial" w:hAnsi="Arial" w:cs="Arial"/>
              </w:rPr>
              <w:lastRenderedPageBreak/>
              <w:t xml:space="preserve">The Council doesn’t tolerate discrimination, </w:t>
            </w:r>
            <w:proofErr w:type="gramStart"/>
            <w:r w:rsidRPr="004B1841">
              <w:rPr>
                <w:rFonts w:ascii="Arial" w:hAnsi="Arial" w:cs="Arial"/>
              </w:rPr>
              <w:t>harassment</w:t>
            </w:r>
            <w:proofErr w:type="gramEnd"/>
            <w:r w:rsidRPr="004B1841">
              <w:rPr>
                <w:rFonts w:ascii="Arial" w:hAnsi="Arial" w:cs="Arial"/>
              </w:rPr>
              <w:t xml:space="preserve"> and bullying, and we have relevant policies in place.  </w:t>
            </w:r>
          </w:p>
          <w:p w14:paraId="15FE021E" w14:textId="77777777" w:rsidR="004B1841" w:rsidRPr="004B1841" w:rsidRDefault="004B1841" w:rsidP="004B1841">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1737461A"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6FD01A7C" w:rsidR="00C5182C" w:rsidRPr="00C5182C" w:rsidRDefault="0091134F"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6F7706EB" w14:textId="25A904FA" w:rsidR="00CF27A0"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6030ACAE" w14:textId="465D8273" w:rsidR="00CF27A0" w:rsidRDefault="00CF27A0" w:rsidP="00C5182C">
      <w:pPr>
        <w:spacing w:after="0" w:line="240" w:lineRule="auto"/>
        <w:ind w:left="-709" w:right="-784"/>
        <w:rPr>
          <w:rFonts w:ascii="Arial" w:eastAsia="Times New Roman" w:hAnsi="Arial" w:cs="Arial"/>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300FC70C" w14:textId="5D577083" w:rsidR="0091134F" w:rsidRDefault="0091134F" w:rsidP="0091134F">
      <w:pPr>
        <w:spacing w:after="0" w:line="240" w:lineRule="auto"/>
        <w:ind w:left="-709" w:right="-784"/>
        <w:rPr>
          <w:rFonts w:ascii="Arial" w:eastAsia="Times New Roman" w:hAnsi="Arial" w:cs="Arial"/>
        </w:rPr>
      </w:pPr>
      <w:r w:rsidRPr="00A75565">
        <w:rPr>
          <w:rFonts w:ascii="Arial" w:eastAsia="Times New Roman" w:hAnsi="Arial" w:cs="Arial"/>
        </w:rPr>
        <w:t xml:space="preserve">The review of the service to support the Council’s Medium Term Financial Plan, resulting in the proposal outlined above, means that 4.71 FTE vacant posts and </w:t>
      </w:r>
      <w:r w:rsidR="00DA3E5A" w:rsidRPr="00A75565">
        <w:rPr>
          <w:rFonts w:ascii="Arial" w:eastAsia="Times New Roman" w:hAnsi="Arial" w:cs="Arial"/>
        </w:rPr>
        <w:t xml:space="preserve">2 </w:t>
      </w:r>
      <w:r w:rsidRPr="00A75565">
        <w:rPr>
          <w:rFonts w:ascii="Arial" w:eastAsia="Times New Roman" w:hAnsi="Arial" w:cs="Arial"/>
        </w:rPr>
        <w:t>FTE posts, which are occupied, will be deleted if the proposal is implemented following consultation.  However mitigating actions have been detailed in this EIA to lessen the impact as much as possible.</w:t>
      </w: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lastRenderedPageBreak/>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lastRenderedPageBreak/>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A75565"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A75565"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BD1A10"/>
    <w:multiLevelType w:val="hybridMultilevel"/>
    <w:tmpl w:val="313E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E709D3"/>
    <w:multiLevelType w:val="hybridMultilevel"/>
    <w:tmpl w:val="B49C6076"/>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8"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4134F88"/>
    <w:multiLevelType w:val="hybridMultilevel"/>
    <w:tmpl w:val="B0C8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731273">
    <w:abstractNumId w:val="10"/>
  </w:num>
  <w:num w:numId="2" w16cid:durableId="666128755">
    <w:abstractNumId w:val="8"/>
  </w:num>
  <w:num w:numId="3" w16cid:durableId="516968947">
    <w:abstractNumId w:val="4"/>
  </w:num>
  <w:num w:numId="4" w16cid:durableId="867375094">
    <w:abstractNumId w:val="9"/>
  </w:num>
  <w:num w:numId="5" w16cid:durableId="498808734">
    <w:abstractNumId w:val="9"/>
  </w:num>
  <w:num w:numId="6" w16cid:durableId="469902611">
    <w:abstractNumId w:val="2"/>
  </w:num>
  <w:num w:numId="7" w16cid:durableId="340202684">
    <w:abstractNumId w:val="0"/>
  </w:num>
  <w:num w:numId="8" w16cid:durableId="503203703">
    <w:abstractNumId w:val="1"/>
  </w:num>
  <w:num w:numId="9" w16cid:durableId="1379008929">
    <w:abstractNumId w:val="3"/>
  </w:num>
  <w:num w:numId="10" w16cid:durableId="1786197151">
    <w:abstractNumId w:val="5"/>
  </w:num>
  <w:num w:numId="11" w16cid:durableId="1136220660">
    <w:abstractNumId w:val="7"/>
  </w:num>
  <w:num w:numId="12" w16cid:durableId="859507057">
    <w:abstractNumId w:val="11"/>
  </w:num>
  <w:num w:numId="13" w16cid:durableId="718171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1161B"/>
    <w:rsid w:val="000A5576"/>
    <w:rsid w:val="000B3C21"/>
    <w:rsid w:val="000F0494"/>
    <w:rsid w:val="00134164"/>
    <w:rsid w:val="0015114A"/>
    <w:rsid w:val="0017260A"/>
    <w:rsid w:val="001A3462"/>
    <w:rsid w:val="00264BB3"/>
    <w:rsid w:val="0027763F"/>
    <w:rsid w:val="002A609C"/>
    <w:rsid w:val="002C273C"/>
    <w:rsid w:val="002C7928"/>
    <w:rsid w:val="00302A7A"/>
    <w:rsid w:val="00333132"/>
    <w:rsid w:val="00391140"/>
    <w:rsid w:val="003D19AA"/>
    <w:rsid w:val="004015B4"/>
    <w:rsid w:val="00402714"/>
    <w:rsid w:val="004B1841"/>
    <w:rsid w:val="004D64C2"/>
    <w:rsid w:val="005130D0"/>
    <w:rsid w:val="00547714"/>
    <w:rsid w:val="00553BCC"/>
    <w:rsid w:val="00667C76"/>
    <w:rsid w:val="006937AE"/>
    <w:rsid w:val="00725E34"/>
    <w:rsid w:val="007B4E9A"/>
    <w:rsid w:val="007D79BB"/>
    <w:rsid w:val="008542F5"/>
    <w:rsid w:val="008C7C61"/>
    <w:rsid w:val="008F3CCB"/>
    <w:rsid w:val="009033FB"/>
    <w:rsid w:val="0091134F"/>
    <w:rsid w:val="009353C4"/>
    <w:rsid w:val="00935E56"/>
    <w:rsid w:val="009D5DC9"/>
    <w:rsid w:val="00A07064"/>
    <w:rsid w:val="00A11E12"/>
    <w:rsid w:val="00A75565"/>
    <w:rsid w:val="00AB2F46"/>
    <w:rsid w:val="00AD632A"/>
    <w:rsid w:val="00B10265"/>
    <w:rsid w:val="00B314CE"/>
    <w:rsid w:val="00C5182C"/>
    <w:rsid w:val="00CB2A58"/>
    <w:rsid w:val="00CF1E50"/>
    <w:rsid w:val="00CF27A0"/>
    <w:rsid w:val="00D1635A"/>
    <w:rsid w:val="00D613B5"/>
    <w:rsid w:val="00D65A40"/>
    <w:rsid w:val="00DA3E5A"/>
    <w:rsid w:val="00DE2850"/>
    <w:rsid w:val="00DF60B0"/>
    <w:rsid w:val="00EB1734"/>
    <w:rsid w:val="00EC4881"/>
    <w:rsid w:val="00F0256F"/>
    <w:rsid w:val="00F717FE"/>
    <w:rsid w:val="00FE5908"/>
    <w:rsid w:val="00FF35EE"/>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customStyle="1" w:styleId="Default">
    <w:name w:val="Default"/>
    <w:rsid w:val="00302A7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A55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2.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3.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4973</Words>
  <Characters>28347</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2023-02-09T16:47:00Z</dcterms:created>
  <dcterms:modified xsi:type="dcterms:W3CDTF">2023-02-09T16:47:00Z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