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700E8" w14:textId="420CD242" w:rsidR="00412BD1" w:rsidRDefault="00745F03">
      <w:r>
        <w:rPr>
          <w:noProof/>
        </w:rPr>
        <w:drawing>
          <wp:inline distT="0" distB="0" distL="0" distR="0" wp14:anchorId="00EB1169" wp14:editId="3D1E42C6">
            <wp:extent cx="5731510" cy="3761740"/>
            <wp:effectExtent l="0" t="0" r="2540" b="0"/>
            <wp:docPr id="18659607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596078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61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F03"/>
    <w:rsid w:val="00412BD1"/>
    <w:rsid w:val="00745F03"/>
    <w:rsid w:val="00B22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249034"/>
  <w15:chartTrackingRefBased/>
  <w15:docId w15:val="{509F5A8A-51FE-435F-AA36-F2270E1ED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5</dc:title>
  <dc:subject/>
  <dc:creator>Stephen Gaskin</dc:creator>
  <cp:keywords/>
  <dc:description/>
  <cp:lastModifiedBy>Elizabeth Booth</cp:lastModifiedBy>
  <cp:revision>2</cp:revision>
  <dcterms:created xsi:type="dcterms:W3CDTF">2024-12-23T11:33:00Z</dcterms:created>
  <dcterms:modified xsi:type="dcterms:W3CDTF">2025-01-06T14:44:00Z</dcterms:modified>
</cp:coreProperties>
</file>