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2B2F9" w14:textId="77777777" w:rsidR="00C8538F" w:rsidRDefault="00C8538F" w:rsidP="00C8538F">
      <w:pPr>
        <w:jc w:val="center"/>
        <w:rPr>
          <w:b/>
        </w:rPr>
      </w:pPr>
      <w:r w:rsidRPr="003405DA">
        <w:rPr>
          <w:b/>
        </w:rPr>
        <w:t>PROPOSED TRAFFIC REGULATION ORDER</w:t>
      </w:r>
    </w:p>
    <w:p w14:paraId="6568C6BB" w14:textId="77777777" w:rsidR="00C8538F" w:rsidRPr="003405DA" w:rsidRDefault="00C8538F" w:rsidP="00C8538F">
      <w:pPr>
        <w:jc w:val="center"/>
        <w:rPr>
          <w:b/>
        </w:rPr>
      </w:pPr>
    </w:p>
    <w:p w14:paraId="7F9CF0B0" w14:textId="77777777" w:rsidR="00C8538F" w:rsidRPr="003405DA" w:rsidRDefault="00C8538F" w:rsidP="00C8538F">
      <w:pPr>
        <w:jc w:val="center"/>
        <w:rPr>
          <w:rFonts w:cs="Arial"/>
          <w:b/>
          <w:sz w:val="28"/>
          <w:szCs w:val="28"/>
        </w:rPr>
      </w:pPr>
      <w:r w:rsidRPr="003405DA">
        <w:rPr>
          <w:rFonts w:cs="Arial"/>
          <w:b/>
          <w:sz w:val="28"/>
          <w:szCs w:val="28"/>
        </w:rPr>
        <w:t>STATEMENT OF REASONS</w:t>
      </w:r>
    </w:p>
    <w:p w14:paraId="42CA7A56" w14:textId="77777777" w:rsidR="00C8538F" w:rsidRPr="003405DA" w:rsidRDefault="00C8538F" w:rsidP="00C8538F">
      <w:pPr>
        <w:jc w:val="center"/>
        <w:rPr>
          <w:rFonts w:cs="Arial"/>
          <w:b/>
        </w:rPr>
      </w:pPr>
    </w:p>
    <w:p w14:paraId="381BEEF5" w14:textId="7A829D0C" w:rsidR="00C8538F" w:rsidRPr="003405DA" w:rsidRDefault="00A837C1" w:rsidP="00C8538F">
      <w:pPr>
        <w:jc w:val="center"/>
        <w:rPr>
          <w:rFonts w:cs="Arial"/>
          <w:b/>
        </w:rPr>
      </w:pPr>
      <w:bookmarkStart w:id="0" w:name="_Hlk103107586"/>
      <w:r>
        <w:rPr>
          <w:rFonts w:cs="Arial"/>
          <w:b/>
        </w:rPr>
        <w:t xml:space="preserve">Derby City Council </w:t>
      </w:r>
      <w:r w:rsidR="00C8538F" w:rsidRPr="003405DA">
        <w:rPr>
          <w:rFonts w:cs="Arial"/>
          <w:b/>
        </w:rPr>
        <w:t>(</w:t>
      </w:r>
      <w:r w:rsidR="00C8538F">
        <w:rPr>
          <w:rFonts w:cs="Arial"/>
          <w:b/>
        </w:rPr>
        <w:t>Kedleston Road</w:t>
      </w:r>
      <w:r>
        <w:rPr>
          <w:rFonts w:cs="Arial"/>
          <w:b/>
        </w:rPr>
        <w:t xml:space="preserve"> &amp; Allestree Lane Junction Area</w:t>
      </w:r>
      <w:r w:rsidR="00C8538F" w:rsidRPr="003405DA">
        <w:rPr>
          <w:rFonts w:cs="Arial"/>
          <w:b/>
        </w:rPr>
        <w:t>)</w:t>
      </w:r>
      <w:r>
        <w:rPr>
          <w:rFonts w:cs="Arial"/>
          <w:b/>
        </w:rPr>
        <w:t xml:space="preserve"> (Prohibition &amp; Restriction of Waiting) (Amendment to Map Based Schedule) (No. 120) Order 2022</w:t>
      </w:r>
    </w:p>
    <w:bookmarkEnd w:id="0"/>
    <w:p w14:paraId="15636774" w14:textId="079AD35E" w:rsidR="00C8538F" w:rsidRDefault="00C8538F" w:rsidP="00C8538F">
      <w:pPr>
        <w:jc w:val="center"/>
        <w:rPr>
          <w:rFonts w:cs="Arial"/>
        </w:rPr>
      </w:pPr>
    </w:p>
    <w:p w14:paraId="2C193327" w14:textId="460843AB" w:rsidR="00A837C1" w:rsidRPr="003405DA" w:rsidRDefault="00A837C1" w:rsidP="00A837C1">
      <w:pPr>
        <w:jc w:val="center"/>
        <w:rPr>
          <w:rFonts w:cs="Arial"/>
          <w:b/>
        </w:rPr>
      </w:pPr>
      <w:r>
        <w:rPr>
          <w:rFonts w:cs="Arial"/>
          <w:b/>
        </w:rPr>
        <w:t xml:space="preserve">Derby City Council </w:t>
      </w:r>
      <w:r w:rsidRPr="003405DA">
        <w:rPr>
          <w:rFonts w:cs="Arial"/>
          <w:b/>
        </w:rPr>
        <w:t>(</w:t>
      </w:r>
      <w:r>
        <w:rPr>
          <w:rFonts w:cs="Arial"/>
          <w:b/>
        </w:rPr>
        <w:t>Kedleston Road &amp; Allestree Lane Junction Area</w:t>
      </w:r>
      <w:r w:rsidRPr="003405DA">
        <w:rPr>
          <w:rFonts w:cs="Arial"/>
          <w:b/>
        </w:rPr>
        <w:t>)</w:t>
      </w:r>
      <w:r>
        <w:rPr>
          <w:rFonts w:cs="Arial"/>
          <w:b/>
        </w:rPr>
        <w:t xml:space="preserve"> (Moving Vehicle </w:t>
      </w:r>
      <w:r w:rsidR="009D23C2">
        <w:rPr>
          <w:rFonts w:cs="Arial"/>
          <w:b/>
        </w:rPr>
        <w:t>Restriction</w:t>
      </w:r>
      <w:r>
        <w:rPr>
          <w:rFonts w:cs="Arial"/>
          <w:b/>
        </w:rPr>
        <w:t xml:space="preserve">) (Amendment to Map Based Schedule) (No. </w:t>
      </w:r>
      <w:r w:rsidR="009D23C2">
        <w:rPr>
          <w:rFonts w:cs="Arial"/>
          <w:b/>
        </w:rPr>
        <w:t>57</w:t>
      </w:r>
      <w:r>
        <w:rPr>
          <w:rFonts w:cs="Arial"/>
          <w:b/>
        </w:rPr>
        <w:t>) Order 2022</w:t>
      </w:r>
    </w:p>
    <w:p w14:paraId="59AB67DB" w14:textId="77777777" w:rsidR="00A837C1" w:rsidRDefault="00A837C1" w:rsidP="00C8538F">
      <w:pPr>
        <w:jc w:val="center"/>
        <w:rPr>
          <w:rFonts w:cs="Arial"/>
        </w:rPr>
      </w:pPr>
    </w:p>
    <w:p w14:paraId="21849C58" w14:textId="77777777" w:rsidR="00C8538F" w:rsidRDefault="00C8538F" w:rsidP="00C8538F"/>
    <w:p w14:paraId="776E8F37" w14:textId="1D927CB8" w:rsidR="00C8538F" w:rsidRDefault="00C8538F" w:rsidP="00C8538F">
      <w:pPr>
        <w:pStyle w:val="BodyText"/>
        <w:rPr>
          <w:rFonts w:cs="Arial"/>
          <w:b w:val="0"/>
        </w:rPr>
      </w:pPr>
      <w:r w:rsidRPr="008C02BB">
        <w:rPr>
          <w:rFonts w:cs="Arial"/>
          <w:b w:val="0"/>
        </w:rPr>
        <w:t xml:space="preserve">Derby City Council </w:t>
      </w:r>
      <w:r>
        <w:rPr>
          <w:rFonts w:cs="Arial"/>
          <w:b w:val="0"/>
        </w:rPr>
        <w:t xml:space="preserve">is duty bound pursuant to Section 122 of the Road Traffic Regulation Act 1984 (as amended) to secure the expeditious, </w:t>
      </w:r>
      <w:r w:rsidR="00724038">
        <w:rPr>
          <w:rFonts w:cs="Arial"/>
          <w:b w:val="0"/>
        </w:rPr>
        <w:t>convenient,</w:t>
      </w:r>
      <w:r w:rsidR="006A459C">
        <w:rPr>
          <w:rFonts w:cs="Arial"/>
          <w:b w:val="0"/>
        </w:rPr>
        <w:t xml:space="preserve"> and</w:t>
      </w:r>
      <w:r>
        <w:rPr>
          <w:rFonts w:cs="Arial"/>
          <w:b w:val="0"/>
        </w:rPr>
        <w:t xml:space="preserve"> safe movement of vehicular and other traffic (including pedestrians) and the provision of suitable and adequate parking facilities on and off the highway.</w:t>
      </w:r>
    </w:p>
    <w:p w14:paraId="67793A79" w14:textId="77777777" w:rsidR="00C8538F" w:rsidRDefault="00C8538F" w:rsidP="00C8538F">
      <w:pPr>
        <w:pStyle w:val="BodyText"/>
        <w:rPr>
          <w:rFonts w:cs="Arial"/>
          <w:b w:val="0"/>
        </w:rPr>
      </w:pPr>
    </w:p>
    <w:p w14:paraId="30C519C9" w14:textId="77777777" w:rsidR="00C8538F" w:rsidRDefault="00C8538F" w:rsidP="00C8538F">
      <w:pPr>
        <w:pStyle w:val="BodyText"/>
        <w:rPr>
          <w:rFonts w:cs="Arial"/>
          <w:b w:val="0"/>
        </w:rPr>
      </w:pPr>
      <w:r>
        <w:rPr>
          <w:rFonts w:cs="Arial"/>
          <w:b w:val="0"/>
        </w:rPr>
        <w:t>The proposed Order is in accordance with Section 1(1), of the Act as it appears to the Authority that it is expedient to make it for the purposes prescribed:</w:t>
      </w:r>
    </w:p>
    <w:p w14:paraId="147B0818" w14:textId="77777777" w:rsidR="00C8538F" w:rsidRDefault="00C8538F" w:rsidP="00C8538F">
      <w:pPr>
        <w:pStyle w:val="BodyText"/>
        <w:rPr>
          <w:rFonts w:cs="Arial"/>
          <w:b w:val="0"/>
        </w:rPr>
      </w:pPr>
    </w:p>
    <w:p w14:paraId="4EF22C8D" w14:textId="7512D63F" w:rsidR="00C8538F" w:rsidRDefault="00C8538F" w:rsidP="00C8538F">
      <w:pPr>
        <w:pStyle w:val="BodyText"/>
        <w:numPr>
          <w:ilvl w:val="0"/>
          <w:numId w:val="1"/>
        </w:numPr>
        <w:rPr>
          <w:rFonts w:cs="Arial"/>
          <w:b w:val="0"/>
        </w:rPr>
      </w:pPr>
      <w:r>
        <w:rPr>
          <w:rFonts w:cs="Arial"/>
          <w:b w:val="0"/>
        </w:rPr>
        <w:t>for avoiding danger to persons or other traffic using the road or any other road or preventing the likelihood of any such danger arising,</w:t>
      </w:r>
    </w:p>
    <w:p w14:paraId="6EB22319" w14:textId="77777777" w:rsidR="003C711D" w:rsidRDefault="003C711D" w:rsidP="003C711D">
      <w:pPr>
        <w:pStyle w:val="BodyText"/>
        <w:ind w:left="1080"/>
        <w:rPr>
          <w:rFonts w:cs="Arial"/>
          <w:b w:val="0"/>
        </w:rPr>
      </w:pPr>
    </w:p>
    <w:p w14:paraId="3BA40107" w14:textId="42F96BCB" w:rsidR="00C8538F" w:rsidRDefault="00C8538F" w:rsidP="00C8538F">
      <w:pPr>
        <w:pStyle w:val="BodyText"/>
        <w:numPr>
          <w:ilvl w:val="0"/>
          <w:numId w:val="1"/>
        </w:numPr>
        <w:rPr>
          <w:rFonts w:cs="Arial"/>
          <w:b w:val="0"/>
        </w:rPr>
      </w:pPr>
      <w:r w:rsidRPr="00C8538F">
        <w:rPr>
          <w:rFonts w:cs="Arial"/>
          <w:b w:val="0"/>
        </w:rPr>
        <w:t>for preventing damage to the road or to any building on or near the road,</w:t>
      </w:r>
    </w:p>
    <w:p w14:paraId="76FE485D" w14:textId="77777777" w:rsidR="003C711D" w:rsidRDefault="003C711D" w:rsidP="003C711D">
      <w:pPr>
        <w:pStyle w:val="ListParagraph"/>
        <w:rPr>
          <w:rFonts w:cs="Arial"/>
          <w:b/>
        </w:rPr>
      </w:pPr>
    </w:p>
    <w:p w14:paraId="75A9325E" w14:textId="77777777" w:rsidR="003C711D" w:rsidRPr="00C8538F" w:rsidRDefault="003C711D" w:rsidP="003C711D">
      <w:pPr>
        <w:pStyle w:val="BodyText"/>
        <w:ind w:left="1080"/>
        <w:rPr>
          <w:rFonts w:cs="Arial"/>
          <w:b w:val="0"/>
        </w:rPr>
      </w:pPr>
    </w:p>
    <w:p w14:paraId="704260FA" w14:textId="77777777" w:rsidR="003C711D" w:rsidRPr="003C711D" w:rsidRDefault="00C8538F" w:rsidP="003C711D">
      <w:pPr>
        <w:pStyle w:val="BodyText"/>
        <w:numPr>
          <w:ilvl w:val="0"/>
          <w:numId w:val="1"/>
        </w:numPr>
        <w:rPr>
          <w:rFonts w:cs="Arial"/>
          <w:b w:val="0"/>
        </w:rPr>
      </w:pPr>
      <w:r w:rsidRPr="003C711D">
        <w:rPr>
          <w:rFonts w:cs="Arial"/>
          <w:b w:val="0"/>
        </w:rPr>
        <w:t xml:space="preserve">for preserving or improving the amenities of the area through which the road runs </w:t>
      </w:r>
    </w:p>
    <w:p w14:paraId="3A7587B1" w14:textId="77777777" w:rsidR="003C711D" w:rsidRPr="003C711D" w:rsidRDefault="003C711D" w:rsidP="003C711D">
      <w:pPr>
        <w:pStyle w:val="BodyText"/>
        <w:rPr>
          <w:rFonts w:cs="Arial"/>
          <w:b w:val="0"/>
        </w:rPr>
      </w:pPr>
    </w:p>
    <w:p w14:paraId="348F35E1" w14:textId="77777777" w:rsidR="003C711D" w:rsidRDefault="003C711D" w:rsidP="003C711D">
      <w:pPr>
        <w:pStyle w:val="BodyText"/>
        <w:rPr>
          <w:rFonts w:cs="Arial"/>
          <w:b w:val="0"/>
          <w:strike/>
        </w:rPr>
      </w:pPr>
    </w:p>
    <w:p w14:paraId="44AAFD5A" w14:textId="49E36B11" w:rsidR="00C8538F" w:rsidRPr="00777298" w:rsidRDefault="00C8538F" w:rsidP="003C711D">
      <w:pPr>
        <w:pStyle w:val="BodyText"/>
        <w:rPr>
          <w:rFonts w:cs="Arial"/>
          <w:b w:val="0"/>
        </w:rPr>
      </w:pPr>
      <w:r w:rsidRPr="00777298">
        <w:rPr>
          <w:rFonts w:cs="Arial"/>
        </w:rPr>
        <w:t>EFFECTS</w:t>
      </w:r>
    </w:p>
    <w:p w14:paraId="1A455444" w14:textId="52F93ACC" w:rsidR="003C711D" w:rsidRPr="009E0444" w:rsidRDefault="00C8538F" w:rsidP="00C8538F">
      <w:pPr>
        <w:pStyle w:val="NormalWeb"/>
        <w:rPr>
          <w:rFonts w:cs="Arial"/>
          <w:b/>
          <w:bCs/>
          <w:color w:val="FF0000"/>
        </w:rPr>
      </w:pPr>
      <w:r>
        <w:rPr>
          <w:rFonts w:cs="Arial"/>
        </w:rPr>
        <w:t>The purpose of this order is to</w:t>
      </w:r>
      <w:r w:rsidR="00F445B1">
        <w:rPr>
          <w:rFonts w:cs="Arial"/>
        </w:rPr>
        <w:t xml:space="preserve"> in</w:t>
      </w:r>
      <w:r w:rsidR="003C711D">
        <w:rPr>
          <w:rFonts w:cs="Arial"/>
        </w:rPr>
        <w:t xml:space="preserve">troduce the following restrictions at the locations stated below and in accordance with </w:t>
      </w:r>
      <w:r w:rsidR="003C711D" w:rsidRPr="009E0444">
        <w:rPr>
          <w:rFonts w:cs="Arial"/>
        </w:rPr>
        <w:t>drawing</w:t>
      </w:r>
      <w:r w:rsidR="003C711D" w:rsidRPr="009E0444">
        <w:rPr>
          <w:rFonts w:cs="Arial"/>
          <w:b/>
          <w:bCs/>
        </w:rPr>
        <w:t xml:space="preserve"> </w:t>
      </w:r>
      <w:r w:rsidR="009E0444" w:rsidRPr="009E0444">
        <w:rPr>
          <w:rFonts w:cs="Arial"/>
          <w:b/>
          <w:bCs/>
        </w:rPr>
        <w:t>TMT11-D001:</w:t>
      </w:r>
    </w:p>
    <w:p w14:paraId="597F9E45" w14:textId="011FD8FE" w:rsidR="000015F3" w:rsidRPr="000015F3" w:rsidRDefault="004651AD" w:rsidP="00C8538F">
      <w:pPr>
        <w:pStyle w:val="NormalWeb"/>
        <w:rPr>
          <w:rFonts w:cs="Arial"/>
          <w:b/>
          <w:bCs/>
        </w:rPr>
      </w:pPr>
      <w:r>
        <w:rPr>
          <w:rFonts w:cs="Arial"/>
          <w:b/>
          <w:bCs/>
        </w:rPr>
        <w:t xml:space="preserve">Proposed </w:t>
      </w:r>
      <w:r w:rsidR="003C711D" w:rsidRPr="000015F3">
        <w:rPr>
          <w:rFonts w:cs="Arial"/>
          <w:b/>
          <w:bCs/>
        </w:rPr>
        <w:t xml:space="preserve">No Waiting </w:t>
      </w:r>
      <w:r w:rsidR="000015F3">
        <w:rPr>
          <w:rFonts w:cs="Arial"/>
          <w:b/>
          <w:bCs/>
        </w:rPr>
        <w:t>(A</w:t>
      </w:r>
      <w:r w:rsidR="003C711D" w:rsidRPr="000015F3">
        <w:rPr>
          <w:rFonts w:cs="Arial"/>
          <w:b/>
          <w:bCs/>
        </w:rPr>
        <w:t>t Any Time</w:t>
      </w:r>
      <w:r w:rsidR="000015F3">
        <w:rPr>
          <w:rFonts w:cs="Arial"/>
          <w:b/>
          <w:bCs/>
        </w:rPr>
        <w:t>)</w:t>
      </w:r>
      <w:r w:rsidR="000015F3" w:rsidRPr="000015F3">
        <w:rPr>
          <w:rFonts w:cs="Arial"/>
          <w:b/>
          <w:bCs/>
        </w:rPr>
        <w:t>:</w:t>
      </w:r>
    </w:p>
    <w:p w14:paraId="50ACA049" w14:textId="48B37A00" w:rsidR="00234AA0" w:rsidRPr="00234AA0" w:rsidRDefault="00234AA0" w:rsidP="000015F3">
      <w:pPr>
        <w:pStyle w:val="NormalWeb"/>
        <w:numPr>
          <w:ilvl w:val="0"/>
          <w:numId w:val="2"/>
        </w:numPr>
        <w:rPr>
          <w:rFonts w:cs="Arial"/>
        </w:rPr>
      </w:pPr>
      <w:r w:rsidRPr="00234AA0">
        <w:rPr>
          <w:rFonts w:cs="Arial"/>
        </w:rPr>
        <w:t>Kedleston Road Service Road from Lilac Way to the Access opposite no. 412 Kedleston Road.</w:t>
      </w:r>
    </w:p>
    <w:p w14:paraId="07300987" w14:textId="2721946C" w:rsidR="000015F3" w:rsidRPr="000015F3" w:rsidRDefault="000015F3" w:rsidP="000015F3">
      <w:pPr>
        <w:pStyle w:val="NormalWeb"/>
        <w:numPr>
          <w:ilvl w:val="0"/>
          <w:numId w:val="2"/>
        </w:numPr>
        <w:rPr>
          <w:rFonts w:cs="Arial"/>
          <w:color w:val="FF0000"/>
        </w:rPr>
      </w:pPr>
      <w:r>
        <w:rPr>
          <w:rFonts w:cs="Arial"/>
        </w:rPr>
        <w:t xml:space="preserve">Kedleston Road Service Road from the access to the southern car park of The Markeaton </w:t>
      </w:r>
      <w:r w:rsidR="00234AA0">
        <w:rPr>
          <w:rFonts w:cs="Arial"/>
        </w:rPr>
        <w:t xml:space="preserve">Pub </w:t>
      </w:r>
      <w:r>
        <w:rPr>
          <w:rFonts w:cs="Arial"/>
        </w:rPr>
        <w:t>to the access onto Allestree Lane.</w:t>
      </w:r>
    </w:p>
    <w:p w14:paraId="2C6BC445" w14:textId="4E47C62E" w:rsidR="000015F3" w:rsidRPr="000015F3" w:rsidRDefault="000015F3" w:rsidP="000015F3">
      <w:pPr>
        <w:pStyle w:val="NormalWeb"/>
        <w:numPr>
          <w:ilvl w:val="0"/>
          <w:numId w:val="2"/>
        </w:numPr>
        <w:rPr>
          <w:rFonts w:cs="Arial"/>
          <w:color w:val="FF0000"/>
        </w:rPr>
      </w:pPr>
      <w:r>
        <w:rPr>
          <w:rFonts w:cs="Arial"/>
        </w:rPr>
        <w:t>The proposed signalised junction area of Kedleston Road and Allestree Lane</w:t>
      </w:r>
      <w:r w:rsidR="00234AA0">
        <w:rPr>
          <w:rFonts w:cs="Arial"/>
        </w:rPr>
        <w:t>.</w:t>
      </w:r>
    </w:p>
    <w:p w14:paraId="3166AB93" w14:textId="1287432C" w:rsidR="000015F3" w:rsidRDefault="000015F3" w:rsidP="000015F3">
      <w:pPr>
        <w:pStyle w:val="NormalWeb"/>
        <w:rPr>
          <w:rFonts w:cs="Arial"/>
          <w:color w:val="FF0000"/>
        </w:rPr>
      </w:pPr>
      <w:r>
        <w:rPr>
          <w:rFonts w:cs="Arial"/>
        </w:rPr>
        <w:t xml:space="preserve">And the purpose of this order is to introduce the following restrictions at the locations stated below and in accordance with </w:t>
      </w:r>
      <w:r w:rsidR="009E0444" w:rsidRPr="009E0444">
        <w:rPr>
          <w:rFonts w:cs="Arial"/>
          <w:b/>
          <w:bCs/>
        </w:rPr>
        <w:t>TMT11-D001</w:t>
      </w:r>
      <w:r w:rsidR="009E0444">
        <w:rPr>
          <w:rFonts w:cs="Arial"/>
          <w:b/>
          <w:bCs/>
        </w:rPr>
        <w:t>:</w:t>
      </w:r>
    </w:p>
    <w:p w14:paraId="06E59A8C" w14:textId="4933498C" w:rsidR="000015F3" w:rsidRDefault="004651AD" w:rsidP="00C8538F">
      <w:pPr>
        <w:pStyle w:val="NormalWeb"/>
        <w:rPr>
          <w:rFonts w:cs="Arial"/>
          <w:b/>
          <w:bCs/>
        </w:rPr>
      </w:pPr>
      <w:r>
        <w:rPr>
          <w:rFonts w:cs="Arial"/>
          <w:b/>
          <w:bCs/>
        </w:rPr>
        <w:t xml:space="preserve">Proposed </w:t>
      </w:r>
      <w:r w:rsidR="000071FF" w:rsidRPr="003E52E1">
        <w:rPr>
          <w:rFonts w:cs="Arial"/>
          <w:b/>
          <w:bCs/>
        </w:rPr>
        <w:t xml:space="preserve">One Way for </w:t>
      </w:r>
      <w:r w:rsidR="006638C9">
        <w:rPr>
          <w:rFonts w:cs="Arial"/>
          <w:b/>
          <w:bCs/>
        </w:rPr>
        <w:t>All Motor</w:t>
      </w:r>
      <w:r w:rsidR="000071FF" w:rsidRPr="003E52E1">
        <w:rPr>
          <w:rFonts w:cs="Arial"/>
          <w:b/>
          <w:bCs/>
        </w:rPr>
        <w:t xml:space="preserve"> Vehicles, exemption 1</w:t>
      </w:r>
      <w:r w:rsidR="003E52E1">
        <w:rPr>
          <w:rFonts w:cs="Arial"/>
          <w:b/>
          <w:bCs/>
        </w:rPr>
        <w:t>:</w:t>
      </w:r>
    </w:p>
    <w:p w14:paraId="55E13C34" w14:textId="77777777" w:rsidR="003E52E1" w:rsidRPr="000015F3" w:rsidRDefault="003E52E1" w:rsidP="003E52E1">
      <w:pPr>
        <w:pStyle w:val="NormalWeb"/>
        <w:numPr>
          <w:ilvl w:val="0"/>
          <w:numId w:val="3"/>
        </w:numPr>
        <w:rPr>
          <w:rFonts w:cs="Arial"/>
          <w:color w:val="FF0000"/>
        </w:rPr>
      </w:pPr>
      <w:r>
        <w:rPr>
          <w:rFonts w:cs="Arial"/>
        </w:rPr>
        <w:t>Kedleston Road Service Road from the access to the southern car park of The Markeaton Pub to the access onto Allestree Lane.</w:t>
      </w:r>
    </w:p>
    <w:p w14:paraId="15932342" w14:textId="77777777" w:rsidR="003E52E1" w:rsidRPr="003E52E1" w:rsidRDefault="003E52E1" w:rsidP="003E52E1">
      <w:pPr>
        <w:pStyle w:val="NormalWeb"/>
        <w:ind w:left="360"/>
        <w:rPr>
          <w:rFonts w:cs="Arial"/>
          <w:b/>
          <w:bCs/>
        </w:rPr>
      </w:pPr>
    </w:p>
    <w:p w14:paraId="42C0B2B8" w14:textId="77777777" w:rsidR="00C8538F" w:rsidRDefault="00C8538F" w:rsidP="00C8538F">
      <w:pPr>
        <w:pStyle w:val="BodyText"/>
        <w:rPr>
          <w:rFonts w:cs="Arial"/>
        </w:rPr>
      </w:pPr>
      <w:r>
        <w:rPr>
          <w:rFonts w:cs="Arial"/>
        </w:rPr>
        <w:t>BACKGROUND</w:t>
      </w:r>
    </w:p>
    <w:p w14:paraId="75950E37" w14:textId="77777777" w:rsidR="00C8538F" w:rsidRDefault="00C8538F" w:rsidP="00C8538F">
      <w:pPr>
        <w:pStyle w:val="BodyText"/>
        <w:rPr>
          <w:rFonts w:cs="Arial"/>
        </w:rPr>
      </w:pPr>
    </w:p>
    <w:p w14:paraId="56FB7C12" w14:textId="037F430C" w:rsidR="007865DE" w:rsidRDefault="007865DE" w:rsidP="00C8538F">
      <w:pPr>
        <w:rPr>
          <w:rFonts w:cs="Arial"/>
        </w:rPr>
      </w:pPr>
      <w:r>
        <w:rPr>
          <w:rFonts w:cs="Arial"/>
        </w:rPr>
        <w:t xml:space="preserve">Kedleston Road is a major arterial route into the city and regularly queues at peak times due to the volume of commuter traffic. Since the approval of a new housing estate west of Kedleston Road towards Quarndon there has been concern that extra demand would cause traffic to block the junction of Allestree Lane. Proposals for constructing a </w:t>
      </w:r>
      <w:r w:rsidR="0071516B">
        <w:rPr>
          <w:rFonts w:cs="Arial"/>
        </w:rPr>
        <w:t>signal-controlled</w:t>
      </w:r>
      <w:r>
        <w:rPr>
          <w:rFonts w:cs="Arial"/>
        </w:rPr>
        <w:t xml:space="preserve"> junction with pedestrian and cycle facilities have been submitted however the use of the Kedleston Road service road as a</w:t>
      </w:r>
      <w:r w:rsidR="0052469A">
        <w:rPr>
          <w:rFonts w:cs="Arial"/>
        </w:rPr>
        <w:t xml:space="preserve">n </w:t>
      </w:r>
      <w:r w:rsidR="0052469A" w:rsidRPr="0052469A">
        <w:rPr>
          <w:rFonts w:cs="Arial"/>
        </w:rPr>
        <w:t xml:space="preserve">alternative route </w:t>
      </w:r>
      <w:r w:rsidR="00484C7B" w:rsidRPr="0052469A">
        <w:rPr>
          <w:rFonts w:cs="Arial"/>
        </w:rPr>
        <w:t>to</w:t>
      </w:r>
      <w:r w:rsidR="0052469A" w:rsidRPr="0052469A">
        <w:rPr>
          <w:rFonts w:cs="Arial"/>
        </w:rPr>
        <w:t xml:space="preserve"> avoid queuing at the junction</w:t>
      </w:r>
      <w:r>
        <w:rPr>
          <w:rFonts w:cs="Arial"/>
        </w:rPr>
        <w:t xml:space="preserve"> </w:t>
      </w:r>
      <w:r w:rsidR="0071516B">
        <w:rPr>
          <w:rFonts w:cs="Arial"/>
        </w:rPr>
        <w:t xml:space="preserve">has been flagged as a potential issue. </w:t>
      </w:r>
    </w:p>
    <w:p w14:paraId="041CE1C0" w14:textId="630D45A9" w:rsidR="0071516B" w:rsidRDefault="0071516B" w:rsidP="00C8538F">
      <w:pPr>
        <w:rPr>
          <w:rFonts w:cs="Arial"/>
        </w:rPr>
      </w:pPr>
    </w:p>
    <w:p w14:paraId="3ADF7803" w14:textId="5072E0D4" w:rsidR="007865DE" w:rsidRDefault="0071516B" w:rsidP="00C8538F">
      <w:pPr>
        <w:rPr>
          <w:rFonts w:cs="Arial"/>
        </w:rPr>
      </w:pPr>
      <w:r>
        <w:rPr>
          <w:rFonts w:cs="Arial"/>
        </w:rPr>
        <w:t xml:space="preserve">Parking further south on </w:t>
      </w:r>
      <w:r w:rsidR="00484C7B">
        <w:rPr>
          <w:rFonts w:cs="Arial"/>
        </w:rPr>
        <w:t xml:space="preserve">the </w:t>
      </w:r>
      <w:r>
        <w:rPr>
          <w:rFonts w:cs="Arial"/>
        </w:rPr>
        <w:t>Kedleston Road service road has caused vehicles to continually overrun the grass verge to the west which has become a maintenance issue.</w:t>
      </w:r>
    </w:p>
    <w:p w14:paraId="31D675A3" w14:textId="77777777" w:rsidR="00C8538F" w:rsidRDefault="00C8538F" w:rsidP="00C8538F">
      <w:pPr>
        <w:pStyle w:val="BodyText"/>
        <w:rPr>
          <w:rFonts w:cs="Arial"/>
        </w:rPr>
      </w:pPr>
    </w:p>
    <w:p w14:paraId="0B6BAAAF" w14:textId="77777777" w:rsidR="00C8538F" w:rsidRPr="005B3DEF" w:rsidRDefault="00C8538F" w:rsidP="00C8538F">
      <w:pPr>
        <w:pStyle w:val="BodyText"/>
        <w:rPr>
          <w:rFonts w:cs="Arial"/>
        </w:rPr>
      </w:pPr>
      <w:r w:rsidRPr="005B3DEF">
        <w:rPr>
          <w:rFonts w:cs="Arial"/>
        </w:rPr>
        <w:t>REASONS FOR PROPOSALS</w:t>
      </w:r>
    </w:p>
    <w:p w14:paraId="3C7FC574" w14:textId="77777777" w:rsidR="00C8538F" w:rsidRDefault="00C8538F" w:rsidP="00C8538F">
      <w:pPr>
        <w:rPr>
          <w:rFonts w:cs="Arial"/>
        </w:rPr>
      </w:pPr>
    </w:p>
    <w:p w14:paraId="64721A3E" w14:textId="39307974" w:rsidR="007818C4" w:rsidRDefault="007818C4" w:rsidP="00C8538F">
      <w:pPr>
        <w:rPr>
          <w:rFonts w:cs="Arial"/>
        </w:rPr>
      </w:pPr>
      <w:r>
        <w:rPr>
          <w:rFonts w:cs="Arial"/>
        </w:rPr>
        <w:t xml:space="preserve">There are concerns that cars turning left from Allestree Lane onto Kedleston Road will bypass the signal-controlled junction in favour of the service road that runs parallel to Kedleston Road before re-joining further south. The implementation of a </w:t>
      </w:r>
      <w:r w:rsidR="0052469A">
        <w:rPr>
          <w:rFonts w:cs="Arial"/>
        </w:rPr>
        <w:t>One-Way</w:t>
      </w:r>
      <w:r w:rsidR="004014DA">
        <w:rPr>
          <w:rFonts w:cs="Arial"/>
        </w:rPr>
        <w:t xml:space="preserve"> for </w:t>
      </w:r>
      <w:r w:rsidR="006638C9">
        <w:rPr>
          <w:rFonts w:cs="Arial"/>
        </w:rPr>
        <w:t xml:space="preserve">All </w:t>
      </w:r>
      <w:r w:rsidR="004014DA">
        <w:rPr>
          <w:rFonts w:cs="Arial"/>
        </w:rPr>
        <w:t xml:space="preserve">Motor Vehicles, </w:t>
      </w:r>
      <w:r w:rsidR="006638C9">
        <w:rPr>
          <w:rFonts w:cs="Arial"/>
        </w:rPr>
        <w:t>e</w:t>
      </w:r>
      <w:r w:rsidR="004014DA">
        <w:rPr>
          <w:rFonts w:cs="Arial"/>
        </w:rPr>
        <w:t>xemption 1</w:t>
      </w:r>
      <w:r>
        <w:rPr>
          <w:rFonts w:cs="Arial"/>
        </w:rPr>
        <w:t xml:space="preserve"> running from south to north would prevent this manoeuvre whilst still allowing active travel users access</w:t>
      </w:r>
      <w:r w:rsidR="005C365F">
        <w:rPr>
          <w:rFonts w:cs="Arial"/>
        </w:rPr>
        <w:t>.</w:t>
      </w:r>
    </w:p>
    <w:p w14:paraId="12941D75" w14:textId="573AD95C" w:rsidR="00204A2F" w:rsidRDefault="00204A2F" w:rsidP="00C8538F">
      <w:pPr>
        <w:rPr>
          <w:rFonts w:cs="Arial"/>
        </w:rPr>
      </w:pPr>
    </w:p>
    <w:p w14:paraId="07B17FAF" w14:textId="6560C2B2" w:rsidR="00204A2F" w:rsidRDefault="00204A2F" w:rsidP="00C8538F">
      <w:pPr>
        <w:rPr>
          <w:rFonts w:cs="Arial"/>
        </w:rPr>
      </w:pPr>
      <w:r>
        <w:rPr>
          <w:rFonts w:cs="Arial"/>
        </w:rPr>
        <w:t xml:space="preserve">The junction arrangement will see driveways accessed from within the signalised area. To prevent vehicles parking on the road outside and narrowing the junction, a </w:t>
      </w:r>
      <w:r w:rsidR="004014DA">
        <w:rPr>
          <w:rFonts w:cs="Arial"/>
        </w:rPr>
        <w:t>N</w:t>
      </w:r>
      <w:r>
        <w:rPr>
          <w:rFonts w:cs="Arial"/>
        </w:rPr>
        <w:t xml:space="preserve">o </w:t>
      </w:r>
      <w:r w:rsidR="004014DA">
        <w:rPr>
          <w:rFonts w:cs="Arial"/>
        </w:rPr>
        <w:t>W</w:t>
      </w:r>
      <w:r>
        <w:rPr>
          <w:rFonts w:cs="Arial"/>
        </w:rPr>
        <w:t xml:space="preserve">aiting </w:t>
      </w:r>
      <w:r w:rsidR="00113849">
        <w:rPr>
          <w:rFonts w:cs="Arial"/>
        </w:rPr>
        <w:t xml:space="preserve">at </w:t>
      </w:r>
      <w:r w:rsidR="004014DA">
        <w:rPr>
          <w:rFonts w:cs="Arial"/>
        </w:rPr>
        <w:t>A</w:t>
      </w:r>
      <w:r w:rsidR="00113849">
        <w:rPr>
          <w:rFonts w:cs="Arial"/>
        </w:rPr>
        <w:t xml:space="preserve">ny </w:t>
      </w:r>
      <w:r w:rsidR="004014DA">
        <w:rPr>
          <w:rFonts w:cs="Arial"/>
        </w:rPr>
        <w:t>T</w:t>
      </w:r>
      <w:r w:rsidR="00113849">
        <w:rPr>
          <w:rFonts w:cs="Arial"/>
        </w:rPr>
        <w:t xml:space="preserve">ime </w:t>
      </w:r>
      <w:r w:rsidR="004014DA">
        <w:rPr>
          <w:rFonts w:cs="Arial"/>
        </w:rPr>
        <w:t>restriction</w:t>
      </w:r>
      <w:r w:rsidR="00113849">
        <w:rPr>
          <w:rFonts w:cs="Arial"/>
        </w:rPr>
        <w:t xml:space="preserve"> is proposed. There are also several bus stops close to the junction which would benefit from the </w:t>
      </w:r>
      <w:r w:rsidR="00234AA0">
        <w:rPr>
          <w:rFonts w:cs="Arial"/>
        </w:rPr>
        <w:t>restriction</w:t>
      </w:r>
      <w:r w:rsidR="00113849">
        <w:rPr>
          <w:rFonts w:cs="Arial"/>
        </w:rPr>
        <w:t>.</w:t>
      </w:r>
    </w:p>
    <w:p w14:paraId="0739B4B4" w14:textId="4BD621E0" w:rsidR="005C365F" w:rsidRDefault="005C365F" w:rsidP="00C8538F">
      <w:pPr>
        <w:rPr>
          <w:rFonts w:cs="Arial"/>
        </w:rPr>
      </w:pPr>
    </w:p>
    <w:p w14:paraId="70DE68F6" w14:textId="771DFA54" w:rsidR="005C365F" w:rsidRDefault="005C365F" w:rsidP="00C8538F">
      <w:pPr>
        <w:rPr>
          <w:rFonts w:cs="Arial"/>
        </w:rPr>
      </w:pPr>
      <w:r>
        <w:rPr>
          <w:rFonts w:cs="Arial"/>
        </w:rPr>
        <w:t xml:space="preserve">The constant overrunning of the grass verge has created both a maintenance issue </w:t>
      </w:r>
      <w:r w:rsidR="004014DA">
        <w:rPr>
          <w:rFonts w:cs="Arial"/>
        </w:rPr>
        <w:t xml:space="preserve">and </w:t>
      </w:r>
      <w:r>
        <w:rPr>
          <w:rFonts w:cs="Arial"/>
        </w:rPr>
        <w:t>a tripping hazard for pedestrians. The</w:t>
      </w:r>
      <w:r w:rsidR="00C6601A">
        <w:rPr>
          <w:rFonts w:cs="Arial"/>
        </w:rPr>
        <w:t xml:space="preserve"> introduction of a </w:t>
      </w:r>
      <w:r w:rsidR="004014DA">
        <w:rPr>
          <w:rFonts w:cs="Arial"/>
        </w:rPr>
        <w:t>No</w:t>
      </w:r>
      <w:r w:rsidR="00C6601A">
        <w:rPr>
          <w:rFonts w:cs="Arial"/>
        </w:rPr>
        <w:t xml:space="preserve"> </w:t>
      </w:r>
      <w:r w:rsidR="004014DA">
        <w:rPr>
          <w:rFonts w:cs="Arial"/>
        </w:rPr>
        <w:t>W</w:t>
      </w:r>
      <w:r w:rsidR="00C6601A">
        <w:rPr>
          <w:rFonts w:cs="Arial"/>
        </w:rPr>
        <w:t xml:space="preserve">aiting at </w:t>
      </w:r>
      <w:r w:rsidR="004014DA">
        <w:rPr>
          <w:rFonts w:cs="Arial"/>
        </w:rPr>
        <w:t>A</w:t>
      </w:r>
      <w:r w:rsidR="00C6601A">
        <w:rPr>
          <w:rFonts w:cs="Arial"/>
        </w:rPr>
        <w:t xml:space="preserve">ny </w:t>
      </w:r>
      <w:r w:rsidR="004014DA">
        <w:rPr>
          <w:rFonts w:cs="Arial"/>
        </w:rPr>
        <w:t>T</w:t>
      </w:r>
      <w:r w:rsidR="00C6601A">
        <w:rPr>
          <w:rFonts w:cs="Arial"/>
        </w:rPr>
        <w:t>ime restriction</w:t>
      </w:r>
      <w:r>
        <w:rPr>
          <w:rFonts w:cs="Arial"/>
        </w:rPr>
        <w:t xml:space="preserve"> will remove the</w:t>
      </w:r>
      <w:r w:rsidR="004765CD">
        <w:rPr>
          <w:rFonts w:cs="Arial"/>
        </w:rPr>
        <w:t xml:space="preserve"> choke point and thus the</w:t>
      </w:r>
      <w:r>
        <w:rPr>
          <w:rFonts w:cs="Arial"/>
        </w:rPr>
        <w:t xml:space="preserve"> need for cars to overrun the verge</w:t>
      </w:r>
      <w:r w:rsidR="004765CD">
        <w:rPr>
          <w:rFonts w:cs="Arial"/>
        </w:rPr>
        <w:t>,</w:t>
      </w:r>
      <w:r>
        <w:rPr>
          <w:rFonts w:cs="Arial"/>
        </w:rPr>
        <w:t xml:space="preserve"> prevent</w:t>
      </w:r>
      <w:r w:rsidR="004765CD">
        <w:rPr>
          <w:rFonts w:cs="Arial"/>
        </w:rPr>
        <w:t>ing</w:t>
      </w:r>
      <w:r>
        <w:rPr>
          <w:rFonts w:cs="Arial"/>
        </w:rPr>
        <w:t xml:space="preserve"> future damage.</w:t>
      </w:r>
    </w:p>
    <w:p w14:paraId="54195FE0" w14:textId="6C7FFBD9" w:rsidR="00720965" w:rsidRDefault="00720965" w:rsidP="00C8538F">
      <w:pPr>
        <w:rPr>
          <w:rFonts w:cs="Arial"/>
        </w:rPr>
      </w:pPr>
    </w:p>
    <w:p w14:paraId="04EDAE1E" w14:textId="4ABA3E6A" w:rsidR="00720965" w:rsidRPr="00720965" w:rsidRDefault="00720965" w:rsidP="00C8538F">
      <w:pPr>
        <w:rPr>
          <w:rFonts w:cs="Arial"/>
          <w:b/>
          <w:bCs/>
        </w:rPr>
      </w:pPr>
      <w:r w:rsidRPr="00720965">
        <w:rPr>
          <w:rFonts w:cs="Arial"/>
          <w:b/>
          <w:bCs/>
        </w:rPr>
        <w:t>MODIFICATION</w:t>
      </w:r>
    </w:p>
    <w:p w14:paraId="3C999BB5" w14:textId="65F93F59" w:rsidR="007818C4" w:rsidRDefault="007818C4" w:rsidP="00C8538F">
      <w:pPr>
        <w:rPr>
          <w:rFonts w:cs="Arial"/>
        </w:rPr>
      </w:pPr>
    </w:p>
    <w:p w14:paraId="08868F92" w14:textId="77777777" w:rsidR="00851A25" w:rsidRDefault="00720965" w:rsidP="00C8538F">
      <w:pPr>
        <w:rPr>
          <w:rFonts w:cs="Arial"/>
        </w:rPr>
      </w:pPr>
      <w:r>
        <w:rPr>
          <w:rFonts w:cs="Arial"/>
        </w:rPr>
        <w:t>Following public consultation, a decision has been made to modify the prop</w:t>
      </w:r>
      <w:r w:rsidR="009B3DE8">
        <w:rPr>
          <w:rFonts w:cs="Arial"/>
        </w:rPr>
        <w:t>osals</w:t>
      </w:r>
      <w:r w:rsidR="00851A25">
        <w:rPr>
          <w:rFonts w:cs="Arial"/>
        </w:rPr>
        <w:t>. This is due to the following reasons:</w:t>
      </w:r>
    </w:p>
    <w:p w14:paraId="4B82A060" w14:textId="77777777" w:rsidR="00851A25" w:rsidRDefault="00851A25" w:rsidP="00851A25">
      <w:pPr>
        <w:pStyle w:val="ListParagraph"/>
        <w:numPr>
          <w:ilvl w:val="0"/>
          <w:numId w:val="5"/>
        </w:numPr>
        <w:rPr>
          <w:rFonts w:cs="Arial"/>
        </w:rPr>
      </w:pPr>
      <w:r>
        <w:rPr>
          <w:rFonts w:cs="Arial"/>
        </w:rPr>
        <w:t>T</w:t>
      </w:r>
      <w:r w:rsidR="009B3DE8" w:rsidRPr="00851A25">
        <w:rPr>
          <w:rFonts w:cs="Arial"/>
        </w:rPr>
        <w:t xml:space="preserve">o address the risk of vehicles blocking the pedestrian priority junction on Allestree Lane. </w:t>
      </w:r>
    </w:p>
    <w:p w14:paraId="34190B84" w14:textId="77777777" w:rsidR="00851A25" w:rsidRDefault="00851A25" w:rsidP="00851A25">
      <w:pPr>
        <w:pStyle w:val="ListParagraph"/>
        <w:numPr>
          <w:ilvl w:val="0"/>
          <w:numId w:val="5"/>
        </w:numPr>
        <w:rPr>
          <w:rFonts w:cs="Arial"/>
        </w:rPr>
      </w:pPr>
      <w:r>
        <w:rPr>
          <w:rFonts w:cs="Arial"/>
        </w:rPr>
        <w:t>After objections from residents on the service road south of Lilac Way.</w:t>
      </w:r>
    </w:p>
    <w:p w14:paraId="79B09387" w14:textId="77777777" w:rsidR="00851A25" w:rsidRDefault="00851A25" w:rsidP="00851A25">
      <w:pPr>
        <w:pStyle w:val="ListParagraph"/>
        <w:numPr>
          <w:ilvl w:val="0"/>
          <w:numId w:val="5"/>
        </w:numPr>
        <w:rPr>
          <w:rFonts w:cs="Arial"/>
        </w:rPr>
      </w:pPr>
      <w:r>
        <w:rPr>
          <w:rFonts w:cs="Arial"/>
        </w:rPr>
        <w:t>After discussions with The Markeaton Pub.</w:t>
      </w:r>
    </w:p>
    <w:p w14:paraId="3CEAEA71" w14:textId="77777777" w:rsidR="00851A25" w:rsidRDefault="00851A25" w:rsidP="00851A25">
      <w:pPr>
        <w:rPr>
          <w:rFonts w:cs="Arial"/>
        </w:rPr>
      </w:pPr>
    </w:p>
    <w:p w14:paraId="2600272E" w14:textId="1B30D515" w:rsidR="00720965" w:rsidRDefault="009B3DE8" w:rsidP="00851A25">
      <w:pPr>
        <w:rPr>
          <w:rFonts w:cs="Arial"/>
        </w:rPr>
      </w:pPr>
      <w:r w:rsidRPr="00851A25">
        <w:rPr>
          <w:rFonts w:cs="Arial"/>
        </w:rPr>
        <w:t xml:space="preserve">The modification seeks to extend the No Waiting (at any time) restriction on Allestree Lane by approximately 20m adjacent to both kerbs. This extension of the restrictions will prevent vehicles from blocking the egress of the </w:t>
      </w:r>
      <w:r w:rsidR="0078770D" w:rsidRPr="00851A25">
        <w:rPr>
          <w:rFonts w:cs="Arial"/>
        </w:rPr>
        <w:t xml:space="preserve">proposed </w:t>
      </w:r>
      <w:r w:rsidRPr="00851A25">
        <w:rPr>
          <w:rFonts w:cs="Arial"/>
        </w:rPr>
        <w:t>one-way street.</w:t>
      </w:r>
    </w:p>
    <w:p w14:paraId="3B6B4CEA" w14:textId="1E726F06" w:rsidR="00851A25" w:rsidRDefault="00851A25" w:rsidP="00851A25">
      <w:pPr>
        <w:rPr>
          <w:rFonts w:cs="Arial"/>
        </w:rPr>
      </w:pPr>
    </w:p>
    <w:p w14:paraId="2719EDA2" w14:textId="135A14AA" w:rsidR="00851A25" w:rsidRDefault="00851A25" w:rsidP="00851A25">
      <w:pPr>
        <w:rPr>
          <w:rFonts w:cs="Arial"/>
        </w:rPr>
      </w:pPr>
      <w:r>
        <w:rPr>
          <w:rFonts w:cs="Arial"/>
        </w:rPr>
        <w:t>The modification removes the proposed No Wating (At Any Time) south of Lilac Way on the Service Road. This is due to multiple objections from residents on the road.</w:t>
      </w:r>
    </w:p>
    <w:p w14:paraId="01D77F40" w14:textId="740AF1BA" w:rsidR="00851A25" w:rsidRPr="00851A25" w:rsidRDefault="00851A25" w:rsidP="00851A25">
      <w:pPr>
        <w:rPr>
          <w:rFonts w:cs="Arial"/>
        </w:rPr>
      </w:pPr>
      <w:r>
        <w:rPr>
          <w:rFonts w:cs="Arial"/>
        </w:rPr>
        <w:lastRenderedPageBreak/>
        <w:t xml:space="preserve">The modification removes the proposed One Way running along the service road adjacent to The Markeaton Pub. This is replaced with a proposed </w:t>
      </w:r>
      <w:r w:rsidR="00B66C36">
        <w:rPr>
          <w:rFonts w:cs="Arial"/>
        </w:rPr>
        <w:t>Prohibition of Driving of Motor Vehicles re</w:t>
      </w:r>
      <w:r>
        <w:rPr>
          <w:rFonts w:cs="Arial"/>
        </w:rPr>
        <w:t>striction. This is due to discussions with the business and a better understanding of the requirements for deliveries and refuse collection.</w:t>
      </w:r>
    </w:p>
    <w:p w14:paraId="2298307A" w14:textId="43888D4A" w:rsidR="009B3DE8" w:rsidRDefault="009B3DE8" w:rsidP="00C8538F">
      <w:pPr>
        <w:rPr>
          <w:rFonts w:cs="Arial"/>
        </w:rPr>
      </w:pPr>
    </w:p>
    <w:p w14:paraId="68A128F8" w14:textId="797694A4" w:rsidR="009B3DE8" w:rsidRDefault="009B3DE8" w:rsidP="00C8538F">
      <w:pPr>
        <w:rPr>
          <w:rFonts w:cs="Arial"/>
        </w:rPr>
      </w:pPr>
      <w:r>
        <w:rPr>
          <w:rFonts w:cs="Arial"/>
        </w:rPr>
        <w:t xml:space="preserve">The modified order proposes to introduce the </w:t>
      </w:r>
      <w:r w:rsidR="004651AD">
        <w:rPr>
          <w:rFonts w:cs="Arial"/>
        </w:rPr>
        <w:t>following restriction at the location stated below and in accordance with TMT11 – D001</w:t>
      </w:r>
      <w:r w:rsidR="00851A25">
        <w:rPr>
          <w:rFonts w:cs="Arial"/>
        </w:rPr>
        <w:t>B</w:t>
      </w:r>
    </w:p>
    <w:p w14:paraId="74FCA32D" w14:textId="1B0CF94D" w:rsidR="004651AD" w:rsidRDefault="004651AD" w:rsidP="00C8538F">
      <w:pPr>
        <w:rPr>
          <w:rFonts w:cs="Arial"/>
        </w:rPr>
      </w:pPr>
    </w:p>
    <w:p w14:paraId="4A1EBD3B" w14:textId="3C2C0912" w:rsidR="004651AD" w:rsidRPr="000015F3" w:rsidRDefault="004651AD" w:rsidP="004651AD">
      <w:pPr>
        <w:pStyle w:val="NormalWeb"/>
        <w:rPr>
          <w:rFonts w:cs="Arial"/>
          <w:b/>
          <w:bCs/>
        </w:rPr>
      </w:pPr>
      <w:r>
        <w:rPr>
          <w:rFonts w:cs="Arial"/>
          <w:b/>
          <w:bCs/>
        </w:rPr>
        <w:t xml:space="preserve">Proposed </w:t>
      </w:r>
      <w:r w:rsidR="00F807B8">
        <w:rPr>
          <w:rFonts w:cs="Arial"/>
          <w:b/>
          <w:bCs/>
        </w:rPr>
        <w:t xml:space="preserve">Extension to </w:t>
      </w:r>
      <w:r w:rsidRPr="000015F3">
        <w:rPr>
          <w:rFonts w:cs="Arial"/>
          <w:b/>
          <w:bCs/>
        </w:rPr>
        <w:t xml:space="preserve">No Waiting </w:t>
      </w:r>
      <w:r>
        <w:rPr>
          <w:rFonts w:cs="Arial"/>
          <w:b/>
          <w:bCs/>
        </w:rPr>
        <w:t>(A</w:t>
      </w:r>
      <w:r w:rsidRPr="000015F3">
        <w:rPr>
          <w:rFonts w:cs="Arial"/>
          <w:b/>
          <w:bCs/>
        </w:rPr>
        <w:t>t Any Time</w:t>
      </w:r>
      <w:r>
        <w:rPr>
          <w:rFonts w:cs="Arial"/>
          <w:b/>
          <w:bCs/>
        </w:rPr>
        <w:t>)</w:t>
      </w:r>
      <w:r w:rsidRPr="000015F3">
        <w:rPr>
          <w:rFonts w:cs="Arial"/>
          <w:b/>
          <w:bCs/>
        </w:rPr>
        <w:t>:</w:t>
      </w:r>
    </w:p>
    <w:p w14:paraId="616EA07D" w14:textId="7F7AE542" w:rsidR="00851A25" w:rsidRDefault="004651AD" w:rsidP="00851A25">
      <w:pPr>
        <w:pStyle w:val="ListParagraph"/>
        <w:numPr>
          <w:ilvl w:val="0"/>
          <w:numId w:val="4"/>
        </w:numPr>
        <w:rPr>
          <w:rFonts w:cs="Arial"/>
        </w:rPr>
      </w:pPr>
      <w:r>
        <w:rPr>
          <w:rFonts w:cs="Arial"/>
        </w:rPr>
        <w:t>Allestree Lane</w:t>
      </w:r>
      <w:r w:rsidR="00330F20">
        <w:rPr>
          <w:rFonts w:cs="Arial"/>
        </w:rPr>
        <w:t xml:space="preserve"> covering the frontage of No. 178 on both sides of the road.</w:t>
      </w:r>
    </w:p>
    <w:p w14:paraId="28BA0C44" w14:textId="4975275B" w:rsidR="00851A25" w:rsidRDefault="00851A25" w:rsidP="00851A25">
      <w:pPr>
        <w:rPr>
          <w:rFonts w:cs="Arial"/>
        </w:rPr>
      </w:pPr>
    </w:p>
    <w:p w14:paraId="2E73BA55" w14:textId="675C1A92" w:rsidR="00851A25" w:rsidRPr="00F34091" w:rsidRDefault="00851A25" w:rsidP="00851A25">
      <w:pPr>
        <w:rPr>
          <w:rFonts w:cs="Arial"/>
          <w:b/>
          <w:bCs/>
        </w:rPr>
      </w:pPr>
      <w:r w:rsidRPr="00F34091">
        <w:rPr>
          <w:rFonts w:cs="Arial"/>
          <w:b/>
          <w:bCs/>
        </w:rPr>
        <w:t>Removal of Proposed No Waiting (At Any Time):</w:t>
      </w:r>
    </w:p>
    <w:p w14:paraId="5374363E" w14:textId="2C51D53F" w:rsidR="00851A25" w:rsidRDefault="00851A25" w:rsidP="00851A25">
      <w:pPr>
        <w:rPr>
          <w:rFonts w:cs="Arial"/>
        </w:rPr>
      </w:pPr>
    </w:p>
    <w:p w14:paraId="5A6E9ADE" w14:textId="287107DF" w:rsidR="00851A25" w:rsidRDefault="00851A25" w:rsidP="00851A25">
      <w:pPr>
        <w:pStyle w:val="ListParagraph"/>
        <w:numPr>
          <w:ilvl w:val="0"/>
          <w:numId w:val="4"/>
        </w:numPr>
        <w:rPr>
          <w:rFonts w:cs="Arial"/>
        </w:rPr>
      </w:pPr>
      <w:r>
        <w:rPr>
          <w:rFonts w:cs="Arial"/>
        </w:rPr>
        <w:t>Kedleston Road Service Road running from Lilac Way in a southerly direction to the frontage of No. 412.</w:t>
      </w:r>
    </w:p>
    <w:p w14:paraId="1347B242" w14:textId="00C8975E" w:rsidR="00851A25" w:rsidRDefault="00851A25" w:rsidP="00851A25">
      <w:pPr>
        <w:rPr>
          <w:rFonts w:cs="Arial"/>
        </w:rPr>
      </w:pPr>
    </w:p>
    <w:p w14:paraId="2A639E08" w14:textId="5376430C" w:rsidR="00851A25" w:rsidRPr="00F34091" w:rsidRDefault="00851A25" w:rsidP="00851A25">
      <w:pPr>
        <w:rPr>
          <w:rFonts w:cs="Arial"/>
          <w:b/>
          <w:bCs/>
        </w:rPr>
      </w:pPr>
      <w:r w:rsidRPr="00F34091">
        <w:rPr>
          <w:rFonts w:cs="Arial"/>
          <w:b/>
          <w:bCs/>
        </w:rPr>
        <w:t>Removal of Proposed One Way for All Motor Vehicles, exemption 1:</w:t>
      </w:r>
    </w:p>
    <w:p w14:paraId="7AF71612" w14:textId="7416B443" w:rsidR="00851A25" w:rsidRDefault="00851A25" w:rsidP="00851A25">
      <w:pPr>
        <w:rPr>
          <w:rFonts w:cs="Arial"/>
        </w:rPr>
      </w:pPr>
    </w:p>
    <w:p w14:paraId="260E54C5" w14:textId="3483A75B" w:rsidR="00851A25" w:rsidRDefault="00851A25" w:rsidP="00851A25">
      <w:pPr>
        <w:pStyle w:val="ListParagraph"/>
        <w:numPr>
          <w:ilvl w:val="0"/>
          <w:numId w:val="4"/>
        </w:numPr>
        <w:rPr>
          <w:rFonts w:cs="Arial"/>
        </w:rPr>
      </w:pPr>
      <w:r>
        <w:rPr>
          <w:rFonts w:cs="Arial"/>
        </w:rPr>
        <w:t>Kedleston Road Service Road from the access onto Allestree Lane to the access closest to the Co-op.</w:t>
      </w:r>
      <w:r w:rsidR="00F34091">
        <w:rPr>
          <w:rFonts w:cs="Arial"/>
        </w:rPr>
        <w:t xml:space="preserve"> Running adjacent to The Markeaton Pub.</w:t>
      </w:r>
    </w:p>
    <w:p w14:paraId="39B81850" w14:textId="70DBADBA" w:rsidR="00F34091" w:rsidRDefault="00F34091" w:rsidP="00F34091">
      <w:pPr>
        <w:rPr>
          <w:rFonts w:cs="Arial"/>
        </w:rPr>
      </w:pPr>
    </w:p>
    <w:p w14:paraId="36A4AD03" w14:textId="30EBD3AB" w:rsidR="00F34091" w:rsidRPr="00F34091" w:rsidRDefault="00F34091" w:rsidP="00F34091">
      <w:pPr>
        <w:rPr>
          <w:rFonts w:cs="Arial"/>
          <w:b/>
          <w:bCs/>
        </w:rPr>
      </w:pPr>
      <w:r w:rsidRPr="00F34091">
        <w:rPr>
          <w:rFonts w:cs="Arial"/>
          <w:b/>
          <w:bCs/>
        </w:rPr>
        <w:t xml:space="preserve">Proposed </w:t>
      </w:r>
      <w:r w:rsidR="00B66C36">
        <w:rPr>
          <w:rFonts w:cs="Arial"/>
          <w:b/>
          <w:bCs/>
        </w:rPr>
        <w:t>Prohibition of Driving of Motor Vehicles</w:t>
      </w:r>
      <w:r w:rsidRPr="00F34091">
        <w:rPr>
          <w:rFonts w:cs="Arial"/>
          <w:b/>
          <w:bCs/>
        </w:rPr>
        <w:t>:</w:t>
      </w:r>
    </w:p>
    <w:p w14:paraId="54549322" w14:textId="4B9D4EED" w:rsidR="00F34091" w:rsidRDefault="00F34091" w:rsidP="00F34091">
      <w:pPr>
        <w:rPr>
          <w:rFonts w:cs="Arial"/>
        </w:rPr>
      </w:pPr>
    </w:p>
    <w:p w14:paraId="6CE9B030" w14:textId="4C89B417" w:rsidR="00F34091" w:rsidRPr="00F34091" w:rsidRDefault="00F34091" w:rsidP="00F34091">
      <w:pPr>
        <w:pStyle w:val="ListParagraph"/>
        <w:numPr>
          <w:ilvl w:val="0"/>
          <w:numId w:val="4"/>
        </w:numPr>
        <w:rPr>
          <w:rFonts w:cs="Arial"/>
        </w:rPr>
      </w:pPr>
      <w:r>
        <w:rPr>
          <w:rFonts w:cs="Arial"/>
        </w:rPr>
        <w:t>Approximately 5m covering Kedleston Road Service Road at the apex of the corner.</w:t>
      </w:r>
    </w:p>
    <w:p w14:paraId="674F873A" w14:textId="7103A198" w:rsidR="00720965" w:rsidRDefault="00720965" w:rsidP="00C8538F">
      <w:pPr>
        <w:rPr>
          <w:rFonts w:cs="Arial"/>
        </w:rPr>
      </w:pPr>
    </w:p>
    <w:p w14:paraId="335B4925" w14:textId="77777777" w:rsidR="00720965" w:rsidRDefault="00720965" w:rsidP="00C8538F">
      <w:pPr>
        <w:rPr>
          <w:rFonts w:cs="Arial"/>
        </w:rPr>
      </w:pPr>
    </w:p>
    <w:p w14:paraId="165EFFE7" w14:textId="77777777" w:rsidR="009E0444" w:rsidRDefault="009E0444" w:rsidP="009E0444">
      <w:pPr>
        <w:rPr>
          <w:rFonts w:cs="Arial"/>
          <w:lang w:eastAsia="en-GB"/>
        </w:rPr>
      </w:pPr>
      <w:r>
        <w:rPr>
          <w:rFonts w:cs="Arial"/>
          <w:lang w:eastAsia="en-GB"/>
        </w:rPr>
        <w:t>Verna Bayliss</w:t>
      </w:r>
    </w:p>
    <w:p w14:paraId="558BF7EA" w14:textId="6D8C99F0" w:rsidR="009E0444" w:rsidRDefault="009E0444" w:rsidP="009E0444">
      <w:pPr>
        <w:rPr>
          <w:rFonts w:cs="Arial"/>
          <w:lang w:eastAsia="en-GB"/>
        </w:rPr>
      </w:pPr>
      <w:r>
        <w:rPr>
          <w:rFonts w:cs="Arial"/>
          <w:lang w:eastAsia="en-GB"/>
        </w:rPr>
        <w:t xml:space="preserve">Director for </w:t>
      </w:r>
      <w:r w:rsidR="007E4E1B">
        <w:rPr>
          <w:rFonts w:cs="Arial"/>
          <w:lang w:eastAsia="en-GB"/>
        </w:rPr>
        <w:t>Sustainability</w:t>
      </w:r>
    </w:p>
    <w:p w14:paraId="08C9AC1D" w14:textId="09D662CB" w:rsidR="005C365F" w:rsidRDefault="005C365F" w:rsidP="00C8538F">
      <w:pPr>
        <w:pStyle w:val="BodyText"/>
        <w:rPr>
          <w:rFonts w:cs="Arial"/>
          <w:b w:val="0"/>
        </w:rPr>
      </w:pPr>
      <w:r>
        <w:rPr>
          <w:rFonts w:cs="Arial"/>
          <w:b w:val="0"/>
        </w:rPr>
        <w:t>Communities and Place</w:t>
      </w:r>
    </w:p>
    <w:p w14:paraId="618335B3" w14:textId="77777777" w:rsidR="00C8538F" w:rsidRDefault="00C8538F" w:rsidP="00C8538F">
      <w:pPr>
        <w:pStyle w:val="BodyText"/>
        <w:rPr>
          <w:rFonts w:cs="Arial"/>
          <w:b w:val="0"/>
        </w:rPr>
      </w:pPr>
      <w:r>
        <w:rPr>
          <w:rFonts w:cs="Arial"/>
          <w:b w:val="0"/>
        </w:rPr>
        <w:t>Derby City Council</w:t>
      </w:r>
    </w:p>
    <w:p w14:paraId="7E87FA42" w14:textId="77777777" w:rsidR="00234AA0" w:rsidRDefault="00C8538F" w:rsidP="00C8538F">
      <w:pPr>
        <w:pStyle w:val="BodyText"/>
        <w:rPr>
          <w:rFonts w:cs="Arial"/>
          <w:b w:val="0"/>
        </w:rPr>
      </w:pPr>
      <w:r>
        <w:rPr>
          <w:rFonts w:cs="Arial"/>
          <w:b w:val="0"/>
        </w:rPr>
        <w:t>Council House</w:t>
      </w:r>
    </w:p>
    <w:p w14:paraId="01AFFCDB" w14:textId="31074251" w:rsidR="00C8538F" w:rsidRDefault="00C8538F" w:rsidP="00C8538F">
      <w:pPr>
        <w:pStyle w:val="BodyText"/>
        <w:rPr>
          <w:rFonts w:cs="Arial"/>
          <w:b w:val="0"/>
        </w:rPr>
      </w:pPr>
      <w:r>
        <w:rPr>
          <w:rFonts w:cs="Arial"/>
          <w:b w:val="0"/>
        </w:rPr>
        <w:t>Corporation Street</w:t>
      </w:r>
    </w:p>
    <w:p w14:paraId="57841574" w14:textId="77777777" w:rsidR="00C8538F" w:rsidRDefault="00C8538F" w:rsidP="00C8538F">
      <w:pPr>
        <w:pStyle w:val="BodyText"/>
        <w:rPr>
          <w:rFonts w:cs="Arial"/>
          <w:b w:val="0"/>
        </w:rPr>
      </w:pPr>
      <w:r>
        <w:rPr>
          <w:rFonts w:cs="Arial"/>
          <w:b w:val="0"/>
        </w:rPr>
        <w:t>Derby</w:t>
      </w:r>
    </w:p>
    <w:p w14:paraId="0137F051" w14:textId="77777777" w:rsidR="00C8538F" w:rsidRDefault="00C8538F" w:rsidP="00C8538F">
      <w:pPr>
        <w:pStyle w:val="BodyText"/>
        <w:rPr>
          <w:rFonts w:cs="Arial"/>
          <w:b w:val="0"/>
        </w:rPr>
      </w:pPr>
      <w:r>
        <w:rPr>
          <w:rFonts w:cs="Arial"/>
          <w:b w:val="0"/>
        </w:rPr>
        <w:t>DE1 2FS</w:t>
      </w:r>
    </w:p>
    <w:p w14:paraId="5A0B107E" w14:textId="0098ABE4" w:rsidR="00C8538F" w:rsidRPr="00B54D51" w:rsidRDefault="00C8538F" w:rsidP="00C8538F">
      <w:pPr>
        <w:rPr>
          <w:rFonts w:cs="Arial"/>
        </w:rPr>
      </w:pPr>
    </w:p>
    <w:p w14:paraId="08181CCE" w14:textId="77777777" w:rsidR="00305E63" w:rsidRDefault="00305E63"/>
    <w:sectPr w:rsidR="00305E6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E74216"/>
    <w:multiLevelType w:val="hybridMultilevel"/>
    <w:tmpl w:val="588A1C26"/>
    <w:lvl w:ilvl="0" w:tplc="5BD0AA6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2F834DA"/>
    <w:multiLevelType w:val="hybridMultilevel"/>
    <w:tmpl w:val="788ACE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390C3C00"/>
    <w:multiLevelType w:val="hybridMultilevel"/>
    <w:tmpl w:val="3BC6A686"/>
    <w:lvl w:ilvl="0" w:tplc="F03E168C">
      <w:start w:val="1"/>
      <w:numFmt w:val="decimal"/>
      <w:lvlText w:val="%1."/>
      <w:lvlJc w:val="left"/>
      <w:pPr>
        <w:tabs>
          <w:tab w:val="num" w:pos="1080"/>
        </w:tabs>
        <w:ind w:left="1080" w:hanging="720"/>
      </w:pPr>
      <w:rPr>
        <w:rFonts w:hint="default"/>
        <w:strike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48BB7D91"/>
    <w:multiLevelType w:val="hybridMultilevel"/>
    <w:tmpl w:val="11509CAA"/>
    <w:lvl w:ilvl="0" w:tplc="5BD0AA6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81268C"/>
    <w:multiLevelType w:val="hybridMultilevel"/>
    <w:tmpl w:val="55088C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935840">
    <w:abstractNumId w:val="2"/>
  </w:num>
  <w:num w:numId="2" w16cid:durableId="1770277775">
    <w:abstractNumId w:val="0"/>
  </w:num>
  <w:num w:numId="3" w16cid:durableId="1901817228">
    <w:abstractNumId w:val="3"/>
  </w:num>
  <w:num w:numId="4" w16cid:durableId="1210804043">
    <w:abstractNumId w:val="4"/>
  </w:num>
  <w:num w:numId="5" w16cid:durableId="11193003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7BE4"/>
    <w:rsid w:val="000015F3"/>
    <w:rsid w:val="000071FF"/>
    <w:rsid w:val="00113849"/>
    <w:rsid w:val="00157BE4"/>
    <w:rsid w:val="00204A2F"/>
    <w:rsid w:val="00234AA0"/>
    <w:rsid w:val="00305E63"/>
    <w:rsid w:val="00330F20"/>
    <w:rsid w:val="00397E62"/>
    <w:rsid w:val="003C711D"/>
    <w:rsid w:val="003E52E1"/>
    <w:rsid w:val="004014DA"/>
    <w:rsid w:val="004651AD"/>
    <w:rsid w:val="004765CD"/>
    <w:rsid w:val="00484C7B"/>
    <w:rsid w:val="0052469A"/>
    <w:rsid w:val="005C365F"/>
    <w:rsid w:val="006638C9"/>
    <w:rsid w:val="006A459C"/>
    <w:rsid w:val="0071516B"/>
    <w:rsid w:val="00720965"/>
    <w:rsid w:val="00724038"/>
    <w:rsid w:val="007818C4"/>
    <w:rsid w:val="007865DE"/>
    <w:rsid w:val="0078770D"/>
    <w:rsid w:val="007E4E1B"/>
    <w:rsid w:val="00851A25"/>
    <w:rsid w:val="009B3DE8"/>
    <w:rsid w:val="009D23C2"/>
    <w:rsid w:val="009E0444"/>
    <w:rsid w:val="00A52E7C"/>
    <w:rsid w:val="00A837C1"/>
    <w:rsid w:val="00B66C36"/>
    <w:rsid w:val="00C42C3A"/>
    <w:rsid w:val="00C6601A"/>
    <w:rsid w:val="00C8538F"/>
    <w:rsid w:val="00E66FC6"/>
    <w:rsid w:val="00E7225F"/>
    <w:rsid w:val="00F34091"/>
    <w:rsid w:val="00F445B1"/>
    <w:rsid w:val="00F807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D5001"/>
  <w15:chartTrackingRefBased/>
  <w15:docId w15:val="{7D12C0F5-266B-446C-920A-47444639D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37C1"/>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8538F"/>
    <w:rPr>
      <w:b/>
      <w:bCs/>
    </w:rPr>
  </w:style>
  <w:style w:type="character" w:customStyle="1" w:styleId="BodyTextChar">
    <w:name w:val="Body Text Char"/>
    <w:basedOn w:val="DefaultParagraphFont"/>
    <w:link w:val="BodyText"/>
    <w:rsid w:val="00C8538F"/>
    <w:rPr>
      <w:rFonts w:ascii="Arial" w:eastAsia="Times New Roman" w:hAnsi="Arial" w:cs="Times New Roman"/>
      <w:b/>
      <w:bCs/>
      <w:sz w:val="24"/>
      <w:szCs w:val="24"/>
    </w:rPr>
  </w:style>
  <w:style w:type="paragraph" w:styleId="NormalWeb">
    <w:name w:val="Normal (Web)"/>
    <w:basedOn w:val="Normal"/>
    <w:rsid w:val="00C8538F"/>
    <w:pPr>
      <w:spacing w:before="100" w:beforeAutospacing="1" w:after="100" w:afterAutospacing="1"/>
    </w:pPr>
    <w:rPr>
      <w:lang w:eastAsia="en-GB"/>
    </w:rPr>
  </w:style>
  <w:style w:type="character" w:customStyle="1" w:styleId="legaddition5">
    <w:name w:val="legaddition5"/>
    <w:basedOn w:val="DefaultParagraphFont"/>
    <w:rsid w:val="00C8538F"/>
  </w:style>
  <w:style w:type="paragraph" w:styleId="ListParagraph">
    <w:name w:val="List Paragraph"/>
    <w:basedOn w:val="Normal"/>
    <w:uiPriority w:val="34"/>
    <w:qFormat/>
    <w:rsid w:val="003C71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2619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256</TotalTime>
  <Pages>3</Pages>
  <Words>846</Words>
  <Characters>4825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 - Kedleston Road and Allestree Lane Junction Area</dc:title>
  <dc:subject/>
  <dc:creator>David Butler</dc:creator>
  <cp:keywords/>
  <dc:description/>
  <cp:lastModifiedBy>Elizabeth Booth</cp:lastModifiedBy>
  <cp:revision>20</cp:revision>
  <dcterms:created xsi:type="dcterms:W3CDTF">2022-04-11T13:54:00Z</dcterms:created>
  <dcterms:modified xsi:type="dcterms:W3CDTF">2025-05-09T10:00:00Z</dcterms:modified>
</cp:coreProperties>
</file>